
<file path=[Content_Types].xml><?xml version="1.0" encoding="utf-8"?>
<Types xmlns="http://schemas.openxmlformats.org/package/2006/content-types">
  <Default Extension="jpg" ContentType="image/jpeg"/>
  <Default Extension="odttf" ContentType="application/vnd.openxmlformats-officedocument.obfuscatedFont"/>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2.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00000001" w14:textId="77777777" w:rsidR="003E0A51" w:rsidRPr="00990679" w:rsidRDefault="00642DA9">
      <w:pPr>
        <w:spacing w:after="218" w:line="259" w:lineRule="auto"/>
        <w:ind w:firstLine="0"/>
        <w:jc w:val="left"/>
        <w:rPr>
          <w:rFonts w:ascii="Arial" w:hAnsi="Arial" w:cs="Arial"/>
          <w:color w:val="EE0000"/>
          <w:sz w:val="24"/>
          <w:szCs w:val="24"/>
        </w:rPr>
      </w:pPr>
      <w:r w:rsidRPr="00990679">
        <w:rPr>
          <w:rFonts w:ascii="Arial" w:hAnsi="Arial" w:cs="Arial"/>
          <w:sz w:val="24"/>
          <w:szCs w:val="24"/>
        </w:rPr>
        <w:t xml:space="preserve"> </w:t>
      </w:r>
    </w:p>
    <w:p w14:paraId="10A4936F" w14:textId="7146A11A" w:rsidR="00990679" w:rsidRPr="00990679" w:rsidRDefault="00491C82" w:rsidP="00990679">
      <w:pPr>
        <w:widowControl w:val="0"/>
        <w:tabs>
          <w:tab w:val="left" w:pos="8445"/>
        </w:tabs>
        <w:spacing w:after="0"/>
        <w:jc w:val="right"/>
        <w:rPr>
          <w:rFonts w:ascii="Arial" w:hAnsi="Arial" w:cs="Arial"/>
          <w:sz w:val="24"/>
          <w:szCs w:val="24"/>
          <w:lang w:val="pl-PL"/>
        </w:rPr>
      </w:pPr>
      <w:r>
        <w:rPr>
          <w:rFonts w:ascii="Arial" w:hAnsi="Arial" w:cs="Arial"/>
          <w:sz w:val="24"/>
          <w:szCs w:val="24"/>
          <w:lang w:val="pl-PL"/>
        </w:rPr>
        <w:t>Wejherowo</w:t>
      </w:r>
      <w:r w:rsidR="00990679" w:rsidRPr="00990679">
        <w:rPr>
          <w:rFonts w:ascii="Arial" w:hAnsi="Arial" w:cs="Arial"/>
          <w:sz w:val="24"/>
          <w:szCs w:val="24"/>
          <w:lang w:val="pl-PL"/>
        </w:rPr>
        <w:t xml:space="preserve">, dn. </w:t>
      </w:r>
      <w:r w:rsidR="00975247">
        <w:rPr>
          <w:rFonts w:ascii="Arial" w:hAnsi="Arial" w:cs="Arial"/>
          <w:sz w:val="24"/>
          <w:szCs w:val="24"/>
          <w:lang w:val="pl-PL"/>
        </w:rPr>
        <w:t>13.</w:t>
      </w:r>
      <w:r w:rsidR="00990679" w:rsidRPr="00990679">
        <w:rPr>
          <w:rFonts w:ascii="Arial" w:hAnsi="Arial" w:cs="Arial"/>
          <w:sz w:val="24"/>
          <w:szCs w:val="24"/>
          <w:lang w:val="pl-PL"/>
        </w:rPr>
        <w:t>1</w:t>
      </w:r>
      <w:r>
        <w:rPr>
          <w:rFonts w:ascii="Arial" w:hAnsi="Arial" w:cs="Arial"/>
          <w:sz w:val="24"/>
          <w:szCs w:val="24"/>
          <w:lang w:val="pl-PL"/>
        </w:rPr>
        <w:t>2</w:t>
      </w:r>
      <w:r w:rsidR="00990679" w:rsidRPr="00990679">
        <w:rPr>
          <w:rFonts w:ascii="Arial" w:hAnsi="Arial" w:cs="Arial"/>
          <w:sz w:val="24"/>
          <w:szCs w:val="24"/>
          <w:lang w:val="pl-PL"/>
        </w:rPr>
        <w:t>.2025</w:t>
      </w:r>
    </w:p>
    <w:p w14:paraId="00000003" w14:textId="3AF98664" w:rsidR="003E0A51" w:rsidRPr="00990679" w:rsidRDefault="00642DA9">
      <w:pPr>
        <w:spacing w:after="19" w:line="259" w:lineRule="auto"/>
        <w:ind w:firstLine="0"/>
        <w:jc w:val="left"/>
        <w:rPr>
          <w:rFonts w:ascii="Arial" w:hAnsi="Arial" w:cs="Arial"/>
          <w:sz w:val="24"/>
          <w:szCs w:val="24"/>
        </w:rPr>
      </w:pPr>
      <w:r w:rsidRPr="00990679">
        <w:rPr>
          <w:rFonts w:ascii="Arial" w:hAnsi="Arial" w:cs="Arial"/>
          <w:sz w:val="24"/>
          <w:szCs w:val="24"/>
        </w:rPr>
        <w:t xml:space="preserve">  Nr postępowania: </w:t>
      </w:r>
      <w:r w:rsidR="00975247">
        <w:rPr>
          <w:rFonts w:ascii="Arial" w:hAnsi="Arial" w:cs="Arial"/>
          <w:sz w:val="24"/>
          <w:szCs w:val="24"/>
        </w:rPr>
        <w:t>4</w:t>
      </w:r>
      <w:r w:rsidR="005C46FB" w:rsidRPr="00990679">
        <w:rPr>
          <w:rFonts w:ascii="Arial" w:hAnsi="Arial" w:cs="Arial"/>
          <w:sz w:val="24"/>
          <w:szCs w:val="24"/>
        </w:rPr>
        <w:t>/</w:t>
      </w:r>
      <w:r w:rsidR="00990679" w:rsidRPr="00990679">
        <w:rPr>
          <w:rFonts w:ascii="Arial" w:hAnsi="Arial" w:cs="Arial"/>
          <w:sz w:val="24"/>
          <w:szCs w:val="24"/>
        </w:rPr>
        <w:t>1</w:t>
      </w:r>
      <w:r w:rsidR="00491C82">
        <w:rPr>
          <w:rFonts w:ascii="Arial" w:hAnsi="Arial" w:cs="Arial"/>
          <w:sz w:val="24"/>
          <w:szCs w:val="24"/>
        </w:rPr>
        <w:t>2</w:t>
      </w:r>
      <w:r w:rsidRPr="00990679">
        <w:rPr>
          <w:rFonts w:ascii="Arial" w:hAnsi="Arial" w:cs="Arial"/>
          <w:sz w:val="24"/>
          <w:szCs w:val="24"/>
        </w:rPr>
        <w:t>/2025</w:t>
      </w:r>
    </w:p>
    <w:p w14:paraId="00000004" w14:textId="77777777" w:rsidR="003E0A51" w:rsidRPr="00990679" w:rsidRDefault="00642DA9">
      <w:pPr>
        <w:spacing w:after="19" w:line="259" w:lineRule="auto"/>
        <w:ind w:firstLine="0"/>
        <w:jc w:val="left"/>
        <w:rPr>
          <w:rFonts w:ascii="Arial" w:hAnsi="Arial" w:cs="Arial"/>
          <w:sz w:val="24"/>
          <w:szCs w:val="24"/>
        </w:rPr>
      </w:pPr>
      <w:r w:rsidRPr="00990679">
        <w:rPr>
          <w:rFonts w:ascii="Arial" w:hAnsi="Arial" w:cs="Arial"/>
          <w:sz w:val="24"/>
          <w:szCs w:val="24"/>
        </w:rPr>
        <w:t xml:space="preserve"> </w:t>
      </w:r>
    </w:p>
    <w:p w14:paraId="00000005" w14:textId="77777777" w:rsidR="003E0A51" w:rsidRPr="00990679" w:rsidRDefault="00642DA9">
      <w:pPr>
        <w:spacing w:after="16" w:line="259" w:lineRule="auto"/>
        <w:ind w:firstLine="0"/>
        <w:jc w:val="left"/>
        <w:rPr>
          <w:rFonts w:ascii="Arial" w:hAnsi="Arial" w:cs="Arial"/>
          <w:sz w:val="24"/>
          <w:szCs w:val="24"/>
        </w:rPr>
      </w:pPr>
      <w:r w:rsidRPr="00990679">
        <w:rPr>
          <w:rFonts w:ascii="Arial" w:hAnsi="Arial" w:cs="Arial"/>
          <w:sz w:val="24"/>
          <w:szCs w:val="24"/>
        </w:rPr>
        <w:t xml:space="preserve"> </w:t>
      </w:r>
    </w:p>
    <w:p w14:paraId="00000009" w14:textId="186947D0" w:rsidR="003E0A51" w:rsidRPr="00990679" w:rsidRDefault="00642DA9" w:rsidP="00990679">
      <w:pPr>
        <w:spacing w:after="19" w:line="259" w:lineRule="auto"/>
        <w:ind w:firstLine="0"/>
        <w:jc w:val="left"/>
        <w:rPr>
          <w:rFonts w:ascii="Arial" w:hAnsi="Arial" w:cs="Arial"/>
          <w:sz w:val="24"/>
          <w:szCs w:val="24"/>
        </w:rPr>
      </w:pPr>
      <w:r w:rsidRPr="00990679">
        <w:rPr>
          <w:rFonts w:ascii="Arial" w:hAnsi="Arial" w:cs="Arial"/>
          <w:sz w:val="24"/>
          <w:szCs w:val="24"/>
        </w:rPr>
        <w:t xml:space="preserve">  </w:t>
      </w:r>
    </w:p>
    <w:p w14:paraId="0000000A" w14:textId="77777777" w:rsidR="003E0A51" w:rsidRPr="00990679" w:rsidRDefault="00642DA9">
      <w:pPr>
        <w:pStyle w:val="Nagwek1"/>
        <w:rPr>
          <w:rFonts w:ascii="Arial" w:hAnsi="Arial" w:cs="Arial"/>
          <w:sz w:val="24"/>
          <w:szCs w:val="24"/>
        </w:rPr>
      </w:pPr>
      <w:r w:rsidRPr="00990679">
        <w:rPr>
          <w:rFonts w:ascii="Arial" w:hAnsi="Arial" w:cs="Arial"/>
          <w:sz w:val="24"/>
          <w:szCs w:val="24"/>
        </w:rPr>
        <w:t xml:space="preserve">ZAPYTANIE OFERTOWE </w:t>
      </w:r>
      <w:r w:rsidRPr="00990679">
        <w:rPr>
          <w:rFonts w:ascii="Arial" w:hAnsi="Arial" w:cs="Arial"/>
          <w:b w:val="0"/>
          <w:sz w:val="24"/>
          <w:szCs w:val="24"/>
        </w:rPr>
        <w:t xml:space="preserve"> </w:t>
      </w:r>
    </w:p>
    <w:p w14:paraId="0000000B" w14:textId="77777777" w:rsidR="003E0A51" w:rsidRPr="00990679" w:rsidRDefault="00642DA9">
      <w:pPr>
        <w:spacing w:after="19" w:line="259" w:lineRule="auto"/>
        <w:ind w:firstLine="0"/>
        <w:jc w:val="left"/>
        <w:rPr>
          <w:rFonts w:ascii="Arial" w:hAnsi="Arial" w:cs="Arial"/>
          <w:sz w:val="24"/>
          <w:szCs w:val="24"/>
        </w:rPr>
      </w:pPr>
      <w:r w:rsidRPr="00990679">
        <w:rPr>
          <w:rFonts w:ascii="Arial" w:hAnsi="Arial" w:cs="Arial"/>
          <w:sz w:val="24"/>
          <w:szCs w:val="24"/>
        </w:rPr>
        <w:t xml:space="preserve"> </w:t>
      </w:r>
      <w:r w:rsidRPr="00990679">
        <w:rPr>
          <w:rFonts w:ascii="Arial" w:hAnsi="Arial" w:cs="Arial"/>
          <w:sz w:val="24"/>
          <w:szCs w:val="24"/>
        </w:rPr>
        <w:tab/>
        <w:t xml:space="preserve"> </w:t>
      </w:r>
    </w:p>
    <w:p w14:paraId="35951E02" w14:textId="1A6F6F54" w:rsidR="00491C82" w:rsidRPr="00491C82" w:rsidRDefault="00491C82" w:rsidP="00D52937">
      <w:pPr>
        <w:spacing w:after="0" w:line="276" w:lineRule="auto"/>
        <w:ind w:left="284" w:right="-82" w:hanging="150"/>
        <w:jc w:val="center"/>
        <w:rPr>
          <w:rFonts w:ascii="Arial" w:hAnsi="Arial" w:cs="Arial"/>
          <w:sz w:val="24"/>
          <w:szCs w:val="24"/>
        </w:rPr>
      </w:pPr>
      <w:r>
        <w:rPr>
          <w:rFonts w:ascii="Arial" w:hAnsi="Arial" w:cs="Arial"/>
          <w:sz w:val="24"/>
          <w:szCs w:val="24"/>
        </w:rPr>
        <w:t xml:space="preserve">ogłoszone </w:t>
      </w:r>
      <w:bookmarkStart w:id="0" w:name="_Hlk216352274"/>
      <w:r w:rsidRPr="00491C82">
        <w:rPr>
          <w:rFonts w:ascii="Arial" w:hAnsi="Arial" w:cs="Arial"/>
          <w:sz w:val="24"/>
          <w:szCs w:val="24"/>
        </w:rPr>
        <w:t xml:space="preserve">w ramach inwestycji A1.2.1 Inwestycje dla </w:t>
      </w:r>
      <w:r w:rsidR="00D52937">
        <w:rPr>
          <w:rFonts w:ascii="Arial" w:hAnsi="Arial" w:cs="Arial"/>
          <w:sz w:val="24"/>
          <w:szCs w:val="24"/>
        </w:rPr>
        <w:t>p</w:t>
      </w:r>
      <w:r w:rsidRPr="00491C82">
        <w:rPr>
          <w:rFonts w:ascii="Arial" w:hAnsi="Arial" w:cs="Arial"/>
          <w:sz w:val="24"/>
          <w:szCs w:val="24"/>
        </w:rPr>
        <w:t>rzedsiębiorstw w produkty, usługi i kompetencje pracowników oraz kadry</w:t>
      </w:r>
      <w:r w:rsidR="00D52937">
        <w:rPr>
          <w:rFonts w:ascii="Arial" w:hAnsi="Arial" w:cs="Arial"/>
          <w:sz w:val="24"/>
          <w:szCs w:val="24"/>
        </w:rPr>
        <w:t xml:space="preserve"> </w:t>
      </w:r>
      <w:r w:rsidRPr="00491C82">
        <w:rPr>
          <w:rFonts w:ascii="Arial" w:hAnsi="Arial" w:cs="Arial"/>
          <w:sz w:val="24"/>
          <w:szCs w:val="24"/>
        </w:rPr>
        <w:t>związane z dywersyfikacją działalności w ramach Krajowego Planu Odbudowy i Zwiększania Odporności (planu</w:t>
      </w:r>
      <w:r w:rsidR="00D52937">
        <w:rPr>
          <w:rFonts w:ascii="Arial" w:hAnsi="Arial" w:cs="Arial"/>
          <w:sz w:val="24"/>
          <w:szCs w:val="24"/>
        </w:rPr>
        <w:t xml:space="preserve"> </w:t>
      </w:r>
      <w:r w:rsidRPr="00491C82">
        <w:rPr>
          <w:rFonts w:ascii="Arial" w:hAnsi="Arial" w:cs="Arial"/>
          <w:sz w:val="24"/>
          <w:szCs w:val="24"/>
        </w:rPr>
        <w:t>rozwojowego)</w:t>
      </w:r>
    </w:p>
    <w:bookmarkEnd w:id="0"/>
    <w:p w14:paraId="00000010" w14:textId="34AD1303" w:rsidR="003E0A51" w:rsidRPr="00491C82" w:rsidRDefault="00491C82" w:rsidP="00D52937">
      <w:pPr>
        <w:spacing w:after="0" w:line="276" w:lineRule="auto"/>
        <w:ind w:left="284" w:right="-82" w:hanging="150"/>
        <w:jc w:val="center"/>
        <w:rPr>
          <w:rFonts w:ascii="Arial" w:hAnsi="Arial" w:cs="Arial"/>
          <w:sz w:val="24"/>
          <w:szCs w:val="24"/>
        </w:rPr>
      </w:pPr>
      <w:r w:rsidRPr="00491C82">
        <w:rPr>
          <w:rFonts w:ascii="Arial" w:hAnsi="Arial" w:cs="Arial"/>
          <w:sz w:val="24"/>
          <w:szCs w:val="24"/>
        </w:rPr>
        <w:t>Nr Umowy: KPOD.01.03-IW.01-D061/24-00</w:t>
      </w:r>
    </w:p>
    <w:p w14:paraId="00000011" w14:textId="77777777" w:rsidR="003E0A51" w:rsidRPr="00990679" w:rsidRDefault="00642DA9">
      <w:pPr>
        <w:spacing w:after="18" w:line="259" w:lineRule="auto"/>
        <w:ind w:left="130" w:firstLine="0"/>
        <w:jc w:val="center"/>
        <w:rPr>
          <w:rFonts w:ascii="Arial" w:hAnsi="Arial" w:cs="Arial"/>
          <w:sz w:val="24"/>
          <w:szCs w:val="24"/>
        </w:rPr>
      </w:pPr>
      <w:r w:rsidRPr="00990679">
        <w:rPr>
          <w:rFonts w:ascii="Arial" w:hAnsi="Arial" w:cs="Arial"/>
          <w:sz w:val="24"/>
          <w:szCs w:val="24"/>
        </w:rPr>
        <w:t xml:space="preserve"> </w:t>
      </w:r>
    </w:p>
    <w:p w14:paraId="00000012" w14:textId="77777777" w:rsidR="003E0A51" w:rsidRPr="00990679" w:rsidRDefault="00642DA9">
      <w:pPr>
        <w:spacing w:after="18" w:line="259" w:lineRule="auto"/>
        <w:ind w:left="130" w:firstLine="0"/>
        <w:jc w:val="center"/>
        <w:rPr>
          <w:rFonts w:ascii="Arial" w:hAnsi="Arial" w:cs="Arial"/>
          <w:sz w:val="24"/>
          <w:szCs w:val="24"/>
        </w:rPr>
      </w:pPr>
      <w:r w:rsidRPr="00990679">
        <w:rPr>
          <w:rFonts w:ascii="Arial" w:hAnsi="Arial" w:cs="Arial"/>
          <w:sz w:val="24"/>
          <w:szCs w:val="24"/>
        </w:rPr>
        <w:t xml:space="preserve"> </w:t>
      </w:r>
    </w:p>
    <w:p w14:paraId="00000013" w14:textId="77777777" w:rsidR="003E0A51" w:rsidRPr="00990679" w:rsidRDefault="00642DA9">
      <w:pPr>
        <w:spacing w:after="18" w:line="259" w:lineRule="auto"/>
        <w:ind w:left="130" w:firstLine="0"/>
        <w:jc w:val="center"/>
        <w:rPr>
          <w:rFonts w:ascii="Arial" w:hAnsi="Arial" w:cs="Arial"/>
          <w:sz w:val="24"/>
          <w:szCs w:val="24"/>
        </w:rPr>
      </w:pPr>
      <w:r w:rsidRPr="00990679">
        <w:rPr>
          <w:rFonts w:ascii="Arial" w:hAnsi="Arial" w:cs="Arial"/>
          <w:sz w:val="24"/>
          <w:szCs w:val="24"/>
        </w:rPr>
        <w:t xml:space="preserve"> </w:t>
      </w:r>
    </w:p>
    <w:p w14:paraId="2837A554" w14:textId="77777777" w:rsidR="00D52937" w:rsidRPr="00D52937" w:rsidRDefault="00642DA9" w:rsidP="00D52937">
      <w:pPr>
        <w:spacing w:after="0" w:line="276" w:lineRule="auto"/>
        <w:ind w:right="97"/>
        <w:jc w:val="center"/>
        <w:rPr>
          <w:rFonts w:ascii="Arial" w:hAnsi="Arial" w:cs="Arial"/>
          <w:sz w:val="24"/>
          <w:szCs w:val="24"/>
        </w:rPr>
      </w:pPr>
      <w:r w:rsidRPr="00990679">
        <w:rPr>
          <w:rFonts w:ascii="Arial" w:hAnsi="Arial" w:cs="Arial"/>
          <w:sz w:val="24"/>
          <w:szCs w:val="24"/>
        </w:rPr>
        <w:t xml:space="preserve">Tytuł projektu: </w:t>
      </w:r>
      <w:r w:rsidR="00F36BC7" w:rsidRPr="00F36BC7">
        <w:rPr>
          <w:rFonts w:ascii="Arial" w:hAnsi="Arial" w:cs="Arial"/>
          <w:sz w:val="24"/>
          <w:szCs w:val="24"/>
        </w:rPr>
        <w:t>„</w:t>
      </w:r>
      <w:r w:rsidR="00D52937" w:rsidRPr="00D52937">
        <w:rPr>
          <w:rFonts w:ascii="Arial" w:hAnsi="Arial" w:cs="Arial"/>
          <w:sz w:val="24"/>
          <w:szCs w:val="24"/>
        </w:rPr>
        <w:t>Dywersyfikacja działalności firmy P.H.U. ANDRZEJ JASTRZĘBSKI w</w:t>
      </w:r>
    </w:p>
    <w:p w14:paraId="0E9844AB" w14:textId="77777777" w:rsidR="00D52937" w:rsidRDefault="00D52937" w:rsidP="00D52937">
      <w:pPr>
        <w:spacing w:after="0" w:line="276" w:lineRule="auto"/>
        <w:ind w:right="97"/>
        <w:jc w:val="center"/>
        <w:rPr>
          <w:rFonts w:ascii="Arial" w:hAnsi="Arial" w:cs="Arial"/>
          <w:sz w:val="24"/>
          <w:szCs w:val="24"/>
        </w:rPr>
      </w:pPr>
      <w:r w:rsidRPr="00D52937">
        <w:rPr>
          <w:rFonts w:ascii="Arial" w:hAnsi="Arial" w:cs="Arial"/>
          <w:sz w:val="24"/>
          <w:szCs w:val="24"/>
        </w:rPr>
        <w:t>kierunku nowej usługi - organizacja imprez okolicznościowych oferowana z noclegiem</w:t>
      </w:r>
    </w:p>
    <w:p w14:paraId="00000014" w14:textId="028F013B" w:rsidR="003E0A51" w:rsidRPr="00990679" w:rsidRDefault="00D52937" w:rsidP="00D52937">
      <w:pPr>
        <w:spacing w:after="0" w:line="276" w:lineRule="auto"/>
        <w:ind w:right="97"/>
        <w:jc w:val="center"/>
        <w:rPr>
          <w:rFonts w:ascii="Arial" w:hAnsi="Arial" w:cs="Arial"/>
          <w:sz w:val="24"/>
          <w:szCs w:val="24"/>
        </w:rPr>
      </w:pPr>
      <w:r w:rsidRPr="00D52937">
        <w:rPr>
          <w:rFonts w:ascii="Arial" w:hAnsi="Arial" w:cs="Arial"/>
          <w:sz w:val="24"/>
          <w:szCs w:val="24"/>
        </w:rPr>
        <w:t>w woj. pomorskim.</w:t>
      </w:r>
      <w:r w:rsidR="00F36BC7" w:rsidRPr="00F36BC7">
        <w:rPr>
          <w:rFonts w:ascii="Arial" w:hAnsi="Arial" w:cs="Arial"/>
          <w:sz w:val="24"/>
          <w:szCs w:val="24"/>
        </w:rPr>
        <w:t>”</w:t>
      </w:r>
    </w:p>
    <w:p w14:paraId="00000015" w14:textId="77777777" w:rsidR="003E0A51" w:rsidRPr="00990679" w:rsidRDefault="00642DA9">
      <w:pPr>
        <w:spacing w:after="19" w:line="259" w:lineRule="auto"/>
        <w:ind w:firstLine="0"/>
        <w:jc w:val="left"/>
        <w:rPr>
          <w:rFonts w:ascii="Arial" w:hAnsi="Arial" w:cs="Arial"/>
          <w:sz w:val="24"/>
          <w:szCs w:val="24"/>
        </w:rPr>
      </w:pPr>
      <w:r w:rsidRPr="00990679">
        <w:rPr>
          <w:rFonts w:ascii="Arial" w:hAnsi="Arial" w:cs="Arial"/>
          <w:sz w:val="24"/>
          <w:szCs w:val="24"/>
        </w:rPr>
        <w:t xml:space="preserve"> </w:t>
      </w:r>
    </w:p>
    <w:p w14:paraId="00000016" w14:textId="77777777" w:rsidR="003E0A51" w:rsidRPr="00990679" w:rsidRDefault="00642DA9">
      <w:pPr>
        <w:spacing w:after="16" w:line="259" w:lineRule="auto"/>
        <w:ind w:firstLine="0"/>
        <w:jc w:val="left"/>
        <w:rPr>
          <w:rFonts w:ascii="Arial" w:hAnsi="Arial" w:cs="Arial"/>
          <w:sz w:val="24"/>
          <w:szCs w:val="24"/>
        </w:rPr>
      </w:pPr>
      <w:r w:rsidRPr="00990679">
        <w:rPr>
          <w:rFonts w:ascii="Arial" w:hAnsi="Arial" w:cs="Arial"/>
          <w:sz w:val="24"/>
          <w:szCs w:val="24"/>
        </w:rPr>
        <w:t xml:space="preserve"> </w:t>
      </w:r>
    </w:p>
    <w:p w14:paraId="00000017" w14:textId="77777777" w:rsidR="003E0A51" w:rsidRPr="00990679" w:rsidRDefault="00642DA9">
      <w:pPr>
        <w:spacing w:after="19" w:line="259" w:lineRule="auto"/>
        <w:ind w:firstLine="0"/>
        <w:jc w:val="left"/>
        <w:rPr>
          <w:rFonts w:ascii="Arial" w:hAnsi="Arial" w:cs="Arial"/>
          <w:sz w:val="24"/>
          <w:szCs w:val="24"/>
        </w:rPr>
      </w:pPr>
      <w:r w:rsidRPr="00990679">
        <w:rPr>
          <w:rFonts w:ascii="Arial" w:hAnsi="Arial" w:cs="Arial"/>
          <w:sz w:val="24"/>
          <w:szCs w:val="24"/>
        </w:rPr>
        <w:t xml:space="preserve"> </w:t>
      </w:r>
    </w:p>
    <w:p w14:paraId="00000029" w14:textId="77777777" w:rsidR="003E0A51" w:rsidRPr="00990679" w:rsidRDefault="00642DA9">
      <w:pPr>
        <w:pStyle w:val="Nagwek2"/>
        <w:ind w:left="75" w:right="0" w:firstLine="0"/>
        <w:jc w:val="left"/>
        <w:rPr>
          <w:rFonts w:ascii="Arial" w:hAnsi="Arial" w:cs="Arial"/>
          <w:sz w:val="24"/>
          <w:szCs w:val="24"/>
        </w:rPr>
      </w:pPr>
      <w:r w:rsidRPr="00990679">
        <w:rPr>
          <w:rFonts w:ascii="Arial" w:hAnsi="Arial" w:cs="Arial"/>
          <w:sz w:val="24"/>
          <w:szCs w:val="24"/>
        </w:rPr>
        <w:t xml:space="preserve">I. NAZWA, ADRES, NIP ZAMAWIAJĄCEGO  </w:t>
      </w:r>
    </w:p>
    <w:p w14:paraId="0000002A" w14:textId="77777777" w:rsidR="003E0A51" w:rsidRPr="00990679" w:rsidRDefault="00642DA9">
      <w:pPr>
        <w:spacing w:after="16" w:line="259" w:lineRule="auto"/>
        <w:ind w:left="77" w:firstLine="0"/>
        <w:jc w:val="left"/>
        <w:rPr>
          <w:rFonts w:ascii="Arial" w:hAnsi="Arial" w:cs="Arial"/>
          <w:sz w:val="24"/>
          <w:szCs w:val="24"/>
        </w:rPr>
      </w:pPr>
      <w:r w:rsidRPr="00990679">
        <w:rPr>
          <w:rFonts w:ascii="Arial" w:hAnsi="Arial" w:cs="Arial"/>
          <w:b/>
          <w:sz w:val="24"/>
          <w:szCs w:val="24"/>
        </w:rPr>
        <w:t xml:space="preserve"> </w:t>
      </w:r>
    </w:p>
    <w:p w14:paraId="2503ADC9" w14:textId="77777777" w:rsidR="00F612FA" w:rsidRDefault="00F612FA" w:rsidP="002032AF">
      <w:pPr>
        <w:spacing w:after="17" w:line="259" w:lineRule="auto"/>
        <w:ind w:left="77" w:firstLine="0"/>
        <w:jc w:val="left"/>
        <w:rPr>
          <w:rFonts w:ascii="Arial" w:hAnsi="Arial" w:cs="Arial"/>
          <w:bCs/>
          <w:sz w:val="24"/>
          <w:szCs w:val="24"/>
        </w:rPr>
      </w:pPr>
      <w:r w:rsidRPr="00F612FA">
        <w:rPr>
          <w:rFonts w:ascii="Arial" w:hAnsi="Arial" w:cs="Arial"/>
          <w:bCs/>
          <w:sz w:val="24"/>
          <w:szCs w:val="24"/>
        </w:rPr>
        <w:t>P.H.U. Andrzej Jastrzębski</w:t>
      </w:r>
    </w:p>
    <w:p w14:paraId="1977B1E8" w14:textId="0F40629F" w:rsidR="002032AF" w:rsidRPr="002032AF" w:rsidRDefault="002032AF" w:rsidP="002032AF">
      <w:pPr>
        <w:spacing w:after="17" w:line="259" w:lineRule="auto"/>
        <w:ind w:left="77" w:firstLine="0"/>
        <w:jc w:val="left"/>
        <w:rPr>
          <w:rFonts w:ascii="Arial" w:hAnsi="Arial" w:cs="Arial"/>
          <w:bCs/>
          <w:sz w:val="24"/>
          <w:szCs w:val="24"/>
        </w:rPr>
      </w:pPr>
      <w:r w:rsidRPr="002032AF">
        <w:rPr>
          <w:rFonts w:ascii="Arial" w:hAnsi="Arial" w:cs="Arial"/>
          <w:bCs/>
          <w:sz w:val="24"/>
          <w:szCs w:val="24"/>
        </w:rPr>
        <w:t xml:space="preserve">ul. </w:t>
      </w:r>
      <w:r w:rsidR="00F612FA" w:rsidRPr="00F612FA">
        <w:rPr>
          <w:rFonts w:ascii="Arial" w:hAnsi="Arial" w:cs="Arial"/>
          <w:bCs/>
          <w:sz w:val="24"/>
          <w:szCs w:val="24"/>
        </w:rPr>
        <w:t>Jana III Sobieskiego nr 328B</w:t>
      </w:r>
    </w:p>
    <w:p w14:paraId="1FF0DBD6" w14:textId="0DE85E6E" w:rsidR="002032AF" w:rsidRPr="002032AF" w:rsidRDefault="00F612FA" w:rsidP="002032AF">
      <w:pPr>
        <w:spacing w:after="17" w:line="259" w:lineRule="auto"/>
        <w:ind w:left="77" w:firstLine="0"/>
        <w:jc w:val="left"/>
        <w:rPr>
          <w:rFonts w:ascii="Arial" w:hAnsi="Arial" w:cs="Arial"/>
          <w:bCs/>
          <w:sz w:val="24"/>
          <w:szCs w:val="24"/>
        </w:rPr>
      </w:pPr>
      <w:r w:rsidRPr="00F612FA">
        <w:rPr>
          <w:rFonts w:ascii="Arial" w:hAnsi="Arial" w:cs="Arial"/>
          <w:bCs/>
          <w:sz w:val="24"/>
          <w:szCs w:val="24"/>
        </w:rPr>
        <w:t>84-200</w:t>
      </w:r>
      <w:r>
        <w:rPr>
          <w:rFonts w:ascii="Arial" w:hAnsi="Arial" w:cs="Arial"/>
          <w:bCs/>
          <w:sz w:val="24"/>
          <w:szCs w:val="24"/>
        </w:rPr>
        <w:t xml:space="preserve"> Wejherowo</w:t>
      </w:r>
    </w:p>
    <w:p w14:paraId="0000002D" w14:textId="2E31E5A7" w:rsidR="003E0A51" w:rsidRPr="002032AF" w:rsidRDefault="002032AF" w:rsidP="002032AF">
      <w:pPr>
        <w:spacing w:after="17" w:line="259" w:lineRule="auto"/>
        <w:ind w:left="77" w:firstLine="0"/>
        <w:jc w:val="left"/>
        <w:rPr>
          <w:rFonts w:ascii="Arial" w:hAnsi="Arial" w:cs="Arial"/>
          <w:bCs/>
          <w:sz w:val="24"/>
          <w:szCs w:val="24"/>
        </w:rPr>
      </w:pPr>
      <w:r w:rsidRPr="002032AF">
        <w:rPr>
          <w:rFonts w:ascii="Arial" w:hAnsi="Arial" w:cs="Arial"/>
          <w:bCs/>
          <w:sz w:val="24"/>
          <w:szCs w:val="24"/>
        </w:rPr>
        <w:t xml:space="preserve">NIP </w:t>
      </w:r>
      <w:r w:rsidR="00F612FA" w:rsidRPr="00F612FA">
        <w:rPr>
          <w:rFonts w:ascii="Arial" w:hAnsi="Arial" w:cs="Arial"/>
          <w:bCs/>
          <w:sz w:val="24"/>
          <w:szCs w:val="24"/>
        </w:rPr>
        <w:t>5882355592</w:t>
      </w:r>
    </w:p>
    <w:p w14:paraId="0000002E" w14:textId="77777777" w:rsidR="003E0A51" w:rsidRPr="00990679" w:rsidRDefault="003E0A51">
      <w:pPr>
        <w:spacing w:after="17" w:line="259" w:lineRule="auto"/>
        <w:ind w:left="77" w:firstLine="0"/>
        <w:jc w:val="left"/>
        <w:rPr>
          <w:rFonts w:ascii="Arial" w:hAnsi="Arial" w:cs="Arial"/>
          <w:sz w:val="24"/>
          <w:szCs w:val="24"/>
        </w:rPr>
      </w:pPr>
    </w:p>
    <w:p w14:paraId="61553AF8" w14:textId="5176A57C" w:rsidR="00B23583" w:rsidRPr="00B23583" w:rsidRDefault="00B23583" w:rsidP="00B23583">
      <w:pPr>
        <w:pStyle w:val="Nagwek2"/>
        <w:ind w:left="75" w:right="545" w:firstLine="0"/>
        <w:rPr>
          <w:rFonts w:ascii="Arial" w:hAnsi="Arial" w:cs="Arial"/>
          <w:b w:val="0"/>
          <w:color w:val="auto"/>
          <w:sz w:val="24"/>
          <w:szCs w:val="24"/>
        </w:rPr>
      </w:pPr>
      <w:r w:rsidRPr="00B23583">
        <w:rPr>
          <w:rFonts w:ascii="Arial" w:hAnsi="Arial" w:cs="Arial"/>
          <w:b w:val="0"/>
          <w:color w:val="auto"/>
          <w:sz w:val="24"/>
          <w:szCs w:val="24"/>
        </w:rPr>
        <w:t xml:space="preserve">tel:  </w:t>
      </w:r>
      <w:r w:rsidR="00915B49" w:rsidRPr="00915B49">
        <w:rPr>
          <w:rFonts w:ascii="Arial" w:hAnsi="Arial" w:cs="Arial"/>
          <w:b w:val="0"/>
          <w:color w:val="auto"/>
          <w:sz w:val="24"/>
          <w:szCs w:val="24"/>
        </w:rPr>
        <w:t>+48 512244205</w:t>
      </w:r>
    </w:p>
    <w:p w14:paraId="325694E9" w14:textId="467CB018" w:rsidR="00B23583" w:rsidRDefault="00B23583" w:rsidP="00B23583">
      <w:pPr>
        <w:pStyle w:val="Nagwek2"/>
        <w:ind w:left="75" w:right="545" w:firstLine="0"/>
        <w:rPr>
          <w:rFonts w:ascii="Arial" w:hAnsi="Arial" w:cs="Arial"/>
          <w:b w:val="0"/>
          <w:color w:val="auto"/>
          <w:sz w:val="24"/>
          <w:szCs w:val="24"/>
        </w:rPr>
      </w:pPr>
      <w:r w:rsidRPr="00B23583">
        <w:rPr>
          <w:rFonts w:ascii="Arial" w:hAnsi="Arial" w:cs="Arial"/>
          <w:b w:val="0"/>
          <w:color w:val="auto"/>
          <w:sz w:val="24"/>
          <w:szCs w:val="24"/>
        </w:rPr>
        <w:t xml:space="preserve">e-mail: </w:t>
      </w:r>
      <w:r w:rsidR="00915B49" w:rsidRPr="00915B49">
        <w:rPr>
          <w:rStyle w:val="Hipercze"/>
          <w:rFonts w:ascii="Arial" w:hAnsi="Arial" w:cs="Arial"/>
          <w:b w:val="0"/>
          <w:sz w:val="24"/>
          <w:szCs w:val="24"/>
        </w:rPr>
        <w:t>andrzejfin@gmail.com</w:t>
      </w:r>
    </w:p>
    <w:p w14:paraId="5746D46A" w14:textId="77777777" w:rsidR="00B23583" w:rsidRDefault="00B23583" w:rsidP="00B23583">
      <w:pPr>
        <w:pStyle w:val="Nagwek2"/>
        <w:ind w:left="75" w:right="545" w:firstLine="0"/>
        <w:rPr>
          <w:rFonts w:ascii="Arial" w:hAnsi="Arial" w:cs="Arial"/>
          <w:b w:val="0"/>
          <w:color w:val="auto"/>
          <w:sz w:val="24"/>
          <w:szCs w:val="24"/>
        </w:rPr>
      </w:pPr>
    </w:p>
    <w:p w14:paraId="00000032" w14:textId="2DF2D0F3" w:rsidR="003E0A51" w:rsidRPr="00990679" w:rsidRDefault="00642DA9" w:rsidP="00B23583">
      <w:pPr>
        <w:pStyle w:val="Nagwek2"/>
        <w:ind w:left="75" w:right="545" w:firstLine="0"/>
        <w:rPr>
          <w:rFonts w:ascii="Arial" w:hAnsi="Arial" w:cs="Arial"/>
          <w:sz w:val="24"/>
          <w:szCs w:val="24"/>
        </w:rPr>
      </w:pPr>
      <w:r w:rsidRPr="00990679">
        <w:rPr>
          <w:rFonts w:ascii="Arial" w:hAnsi="Arial" w:cs="Arial"/>
          <w:sz w:val="24"/>
          <w:szCs w:val="24"/>
        </w:rPr>
        <w:t xml:space="preserve">II. TRYB UDZIELENIA ZAMÓWIENIA </w:t>
      </w:r>
    </w:p>
    <w:p w14:paraId="00000033" w14:textId="77777777" w:rsidR="003E0A51" w:rsidRPr="00990679" w:rsidRDefault="00642DA9">
      <w:pPr>
        <w:spacing w:after="52" w:line="259" w:lineRule="auto"/>
        <w:ind w:left="77" w:firstLine="0"/>
        <w:jc w:val="left"/>
        <w:rPr>
          <w:rFonts w:ascii="Arial" w:hAnsi="Arial" w:cs="Arial"/>
          <w:sz w:val="24"/>
          <w:szCs w:val="24"/>
        </w:rPr>
      </w:pPr>
      <w:r w:rsidRPr="00990679">
        <w:rPr>
          <w:rFonts w:ascii="Arial" w:hAnsi="Arial" w:cs="Arial"/>
          <w:sz w:val="24"/>
          <w:szCs w:val="24"/>
        </w:rPr>
        <w:t xml:space="preserve"> </w:t>
      </w:r>
    </w:p>
    <w:p w14:paraId="00000034" w14:textId="1077BDC4" w:rsidR="003E0A51" w:rsidRPr="00990679" w:rsidRDefault="00642DA9">
      <w:pPr>
        <w:numPr>
          <w:ilvl w:val="0"/>
          <w:numId w:val="17"/>
        </w:numPr>
        <w:spacing w:after="8"/>
        <w:ind w:right="508" w:hanging="360"/>
        <w:rPr>
          <w:rFonts w:ascii="Arial" w:hAnsi="Arial" w:cs="Arial"/>
          <w:sz w:val="24"/>
          <w:szCs w:val="24"/>
        </w:rPr>
      </w:pPr>
      <w:r w:rsidRPr="00990679">
        <w:rPr>
          <w:rFonts w:ascii="Arial" w:hAnsi="Arial" w:cs="Arial"/>
          <w:sz w:val="24"/>
          <w:szCs w:val="24"/>
        </w:rPr>
        <w:t xml:space="preserve">Postępowanie jest realizowane w ramach </w:t>
      </w:r>
      <w:r w:rsidR="00D95636">
        <w:rPr>
          <w:rFonts w:ascii="Arial" w:hAnsi="Arial" w:cs="Arial"/>
          <w:sz w:val="24"/>
          <w:szCs w:val="24"/>
        </w:rPr>
        <w:t>umowy</w:t>
      </w:r>
      <w:r w:rsidRPr="00990679">
        <w:rPr>
          <w:rFonts w:ascii="Arial" w:hAnsi="Arial" w:cs="Arial"/>
          <w:sz w:val="24"/>
          <w:szCs w:val="24"/>
        </w:rPr>
        <w:t xml:space="preserve"> nr </w:t>
      </w:r>
      <w:r w:rsidR="00D95636" w:rsidRPr="00D95636">
        <w:rPr>
          <w:rFonts w:ascii="Arial" w:hAnsi="Arial" w:cs="Arial"/>
          <w:color w:val="000000" w:themeColor="text1"/>
          <w:sz w:val="24"/>
          <w:szCs w:val="24"/>
          <w:lang w:val="pl-PL"/>
        </w:rPr>
        <w:t>KPOD.01.03-IW.01-D061/24-00</w:t>
      </w:r>
      <w:r w:rsidR="00D95636">
        <w:rPr>
          <w:rFonts w:ascii="Arial" w:hAnsi="Arial" w:cs="Arial"/>
          <w:color w:val="000000" w:themeColor="text1"/>
          <w:sz w:val="24"/>
          <w:szCs w:val="24"/>
          <w:lang w:val="pl-PL"/>
        </w:rPr>
        <w:t xml:space="preserve"> </w:t>
      </w:r>
      <w:r w:rsidR="00226B9B" w:rsidRPr="00226B9B">
        <w:rPr>
          <w:rFonts w:ascii="Arial" w:hAnsi="Arial" w:cs="Arial"/>
          <w:sz w:val="24"/>
          <w:szCs w:val="24"/>
        </w:rPr>
        <w:t>w ramach inwestycji A1.2.1 Inwestycje dla przedsiębiorstw w produkty, usługi i kompetencje pracowników oraz kadry związane z dywersyfikacją działalności w ramach Krajowego Planu Odbudowy i Zwiększania Odporności (planu rozwojowego)</w:t>
      </w:r>
      <w:r w:rsidR="00226B9B">
        <w:rPr>
          <w:rFonts w:ascii="Arial" w:hAnsi="Arial" w:cs="Arial"/>
          <w:sz w:val="24"/>
          <w:szCs w:val="24"/>
        </w:rPr>
        <w:t>.</w:t>
      </w:r>
    </w:p>
    <w:p w14:paraId="00000035" w14:textId="7047FA0D" w:rsidR="003E0A51" w:rsidRPr="00990679" w:rsidRDefault="00642DA9">
      <w:pPr>
        <w:numPr>
          <w:ilvl w:val="0"/>
          <w:numId w:val="17"/>
        </w:numPr>
        <w:spacing w:after="8"/>
        <w:ind w:right="508" w:hanging="360"/>
        <w:rPr>
          <w:rFonts w:ascii="Arial" w:hAnsi="Arial" w:cs="Arial"/>
          <w:sz w:val="24"/>
          <w:szCs w:val="24"/>
        </w:rPr>
      </w:pPr>
      <w:r w:rsidRPr="00990679">
        <w:rPr>
          <w:rFonts w:ascii="Arial" w:hAnsi="Arial" w:cs="Arial"/>
          <w:sz w:val="24"/>
          <w:szCs w:val="24"/>
        </w:rPr>
        <w:t>Niniejsze postępowanie prowadzone jest zgodnie z zasadą konkurencyjności określoną w dokumencie „</w:t>
      </w:r>
      <w:r w:rsidR="00226B9B" w:rsidRPr="00226B9B">
        <w:rPr>
          <w:rFonts w:ascii="Arial" w:hAnsi="Arial" w:cs="Arial"/>
          <w:sz w:val="24"/>
          <w:szCs w:val="24"/>
        </w:rPr>
        <w:t>PRZEWODNIK KWALIFIKOWALNOŚCI WYDATKÓW</w:t>
      </w:r>
      <w:r w:rsidRPr="00990679">
        <w:rPr>
          <w:rFonts w:ascii="Arial" w:hAnsi="Arial" w:cs="Arial"/>
          <w:sz w:val="24"/>
          <w:szCs w:val="24"/>
        </w:rPr>
        <w:t>”</w:t>
      </w:r>
      <w:r w:rsidR="00226B9B">
        <w:rPr>
          <w:rFonts w:ascii="Arial" w:hAnsi="Arial" w:cs="Arial"/>
          <w:sz w:val="24"/>
          <w:szCs w:val="24"/>
        </w:rPr>
        <w:t xml:space="preserve">, stanowiącego załącznik nr </w:t>
      </w:r>
      <w:r w:rsidR="00226B9B" w:rsidRPr="00226B9B">
        <w:rPr>
          <w:rFonts w:ascii="Arial" w:hAnsi="Arial" w:cs="Arial"/>
          <w:sz w:val="24"/>
          <w:szCs w:val="24"/>
        </w:rPr>
        <w:t>do Regulaminu wyboru przedsięwzięć MŚP</w:t>
      </w:r>
      <w:r w:rsidR="00226B9B">
        <w:rPr>
          <w:rFonts w:ascii="Arial" w:hAnsi="Arial" w:cs="Arial"/>
          <w:sz w:val="24"/>
          <w:szCs w:val="24"/>
        </w:rPr>
        <w:t>.</w:t>
      </w:r>
      <w:r w:rsidR="00226B9B" w:rsidRPr="00226B9B">
        <w:rPr>
          <w:rFonts w:ascii="Arial" w:hAnsi="Arial" w:cs="Arial"/>
          <w:sz w:val="24"/>
          <w:szCs w:val="24"/>
        </w:rPr>
        <w:cr/>
      </w:r>
    </w:p>
    <w:p w14:paraId="00000036" w14:textId="77777777" w:rsidR="003E0A51" w:rsidRPr="00990679" w:rsidRDefault="00642DA9">
      <w:pPr>
        <w:numPr>
          <w:ilvl w:val="0"/>
          <w:numId w:val="17"/>
        </w:numPr>
        <w:spacing w:after="8"/>
        <w:ind w:right="508" w:hanging="360"/>
        <w:rPr>
          <w:rFonts w:ascii="Arial" w:hAnsi="Arial" w:cs="Arial"/>
          <w:sz w:val="24"/>
          <w:szCs w:val="24"/>
        </w:rPr>
      </w:pPr>
      <w:r w:rsidRPr="00990679">
        <w:rPr>
          <w:rFonts w:ascii="Arial" w:hAnsi="Arial" w:cs="Arial"/>
          <w:sz w:val="24"/>
          <w:szCs w:val="24"/>
        </w:rPr>
        <w:lastRenderedPageBreak/>
        <w:t xml:space="preserve">Do niniejszego zapytania ofertowego nie mają zastosowania przepisy Ustawy z dnia 11 września 2019 r. Prawo zamówień publicznych (tekst jedn.: Dz.U. z 2023 r., poz. 1605). </w:t>
      </w:r>
    </w:p>
    <w:p w14:paraId="00000037" w14:textId="77777777" w:rsidR="003E0A51" w:rsidRPr="00990679" w:rsidRDefault="00642DA9">
      <w:pPr>
        <w:numPr>
          <w:ilvl w:val="0"/>
          <w:numId w:val="17"/>
        </w:numPr>
        <w:spacing w:after="8"/>
        <w:ind w:right="508" w:hanging="360"/>
        <w:rPr>
          <w:rFonts w:ascii="Arial" w:hAnsi="Arial" w:cs="Arial"/>
          <w:sz w:val="24"/>
          <w:szCs w:val="24"/>
        </w:rPr>
      </w:pPr>
      <w:r w:rsidRPr="00990679">
        <w:rPr>
          <w:rFonts w:ascii="Arial" w:hAnsi="Arial" w:cs="Arial"/>
          <w:sz w:val="24"/>
          <w:szCs w:val="24"/>
        </w:rPr>
        <w:t xml:space="preserve">Postępowanie z zastrzeżeniem wyjątków określonych w zapytaniu ofertowym prowadzone jest z zachowaniem formy pisemnej. </w:t>
      </w:r>
    </w:p>
    <w:p w14:paraId="00000038" w14:textId="77777777" w:rsidR="003E0A51" w:rsidRPr="00990679" w:rsidRDefault="00642DA9">
      <w:pPr>
        <w:spacing w:after="19" w:line="259" w:lineRule="auto"/>
        <w:ind w:left="77" w:firstLine="0"/>
        <w:jc w:val="left"/>
        <w:rPr>
          <w:rFonts w:ascii="Arial" w:hAnsi="Arial" w:cs="Arial"/>
          <w:sz w:val="24"/>
          <w:szCs w:val="24"/>
        </w:rPr>
      </w:pPr>
      <w:r w:rsidRPr="00990679">
        <w:rPr>
          <w:rFonts w:ascii="Arial" w:hAnsi="Arial" w:cs="Arial"/>
          <w:b/>
          <w:sz w:val="24"/>
          <w:szCs w:val="24"/>
        </w:rPr>
        <w:t xml:space="preserve"> </w:t>
      </w:r>
    </w:p>
    <w:p w14:paraId="00000039" w14:textId="77777777" w:rsidR="003E0A51" w:rsidRPr="00990679" w:rsidRDefault="00642DA9">
      <w:pPr>
        <w:pStyle w:val="Nagwek2"/>
        <w:ind w:left="75" w:right="545" w:firstLine="0"/>
        <w:rPr>
          <w:rFonts w:ascii="Arial" w:hAnsi="Arial" w:cs="Arial"/>
          <w:sz w:val="24"/>
          <w:szCs w:val="24"/>
        </w:rPr>
      </w:pPr>
      <w:r w:rsidRPr="00990679">
        <w:rPr>
          <w:rFonts w:ascii="Arial" w:hAnsi="Arial" w:cs="Arial"/>
          <w:sz w:val="24"/>
          <w:szCs w:val="24"/>
        </w:rPr>
        <w:t xml:space="preserve">III. SPOSÓB UPUBLICZNIENIA ZAPYTANIA OFERTOWEGO </w:t>
      </w:r>
    </w:p>
    <w:p w14:paraId="0000003A" w14:textId="77777777" w:rsidR="003E0A51" w:rsidRPr="00990679" w:rsidRDefault="00642DA9">
      <w:pPr>
        <w:spacing w:after="33" w:line="259" w:lineRule="auto"/>
        <w:ind w:left="77" w:firstLine="0"/>
        <w:jc w:val="left"/>
        <w:rPr>
          <w:rFonts w:ascii="Arial" w:hAnsi="Arial" w:cs="Arial"/>
          <w:sz w:val="24"/>
          <w:szCs w:val="24"/>
        </w:rPr>
      </w:pPr>
      <w:r w:rsidRPr="00990679">
        <w:rPr>
          <w:rFonts w:ascii="Arial" w:hAnsi="Arial" w:cs="Arial"/>
          <w:sz w:val="24"/>
          <w:szCs w:val="24"/>
        </w:rPr>
        <w:t xml:space="preserve"> </w:t>
      </w:r>
    </w:p>
    <w:p w14:paraId="0000003B" w14:textId="295D5264" w:rsidR="003E0A51" w:rsidRPr="00990679" w:rsidRDefault="00642DA9" w:rsidP="00C03A3F">
      <w:pPr>
        <w:spacing w:after="8"/>
        <w:ind w:right="508"/>
        <w:rPr>
          <w:rFonts w:ascii="Arial" w:hAnsi="Arial" w:cs="Arial"/>
          <w:sz w:val="24"/>
          <w:szCs w:val="24"/>
        </w:rPr>
      </w:pPr>
      <w:r w:rsidRPr="00990679">
        <w:rPr>
          <w:rFonts w:ascii="Arial" w:hAnsi="Arial" w:cs="Arial"/>
          <w:sz w:val="24"/>
          <w:szCs w:val="24"/>
        </w:rPr>
        <w:t xml:space="preserve">Niniejsze </w:t>
      </w:r>
      <w:r w:rsidRPr="00990679">
        <w:rPr>
          <w:rFonts w:ascii="Arial" w:hAnsi="Arial" w:cs="Arial"/>
          <w:sz w:val="24"/>
          <w:szCs w:val="24"/>
        </w:rPr>
        <w:tab/>
        <w:t xml:space="preserve">zapytanie </w:t>
      </w:r>
      <w:r w:rsidRPr="00990679">
        <w:rPr>
          <w:rFonts w:ascii="Arial" w:hAnsi="Arial" w:cs="Arial"/>
          <w:sz w:val="24"/>
          <w:szCs w:val="24"/>
        </w:rPr>
        <w:tab/>
        <w:t xml:space="preserve">zostało </w:t>
      </w:r>
      <w:r w:rsidRPr="00990679">
        <w:rPr>
          <w:rFonts w:ascii="Arial" w:hAnsi="Arial" w:cs="Arial"/>
          <w:sz w:val="24"/>
          <w:szCs w:val="24"/>
        </w:rPr>
        <w:tab/>
        <w:t xml:space="preserve">upublicznione </w:t>
      </w:r>
      <w:r w:rsidRPr="00990679">
        <w:rPr>
          <w:rFonts w:ascii="Arial" w:hAnsi="Arial" w:cs="Arial"/>
          <w:sz w:val="24"/>
          <w:szCs w:val="24"/>
        </w:rPr>
        <w:tab/>
        <w:t xml:space="preserve">w </w:t>
      </w:r>
      <w:r w:rsidRPr="00990679">
        <w:rPr>
          <w:rFonts w:ascii="Arial" w:hAnsi="Arial" w:cs="Arial"/>
          <w:sz w:val="24"/>
          <w:szCs w:val="24"/>
        </w:rPr>
        <w:tab/>
        <w:t>bazie</w:t>
      </w:r>
      <w:r w:rsidR="00C03A3F">
        <w:rPr>
          <w:rFonts w:ascii="Arial" w:hAnsi="Arial" w:cs="Arial"/>
          <w:sz w:val="24"/>
          <w:szCs w:val="24"/>
        </w:rPr>
        <w:t xml:space="preserve"> </w:t>
      </w:r>
      <w:r w:rsidRPr="00990679">
        <w:rPr>
          <w:rFonts w:ascii="Arial" w:hAnsi="Arial" w:cs="Arial"/>
          <w:sz w:val="24"/>
          <w:szCs w:val="24"/>
        </w:rPr>
        <w:t>konkurencyjności</w:t>
      </w:r>
      <w:r w:rsidR="00C03A3F">
        <w:rPr>
          <w:rFonts w:ascii="Arial" w:hAnsi="Arial" w:cs="Arial"/>
          <w:sz w:val="24"/>
          <w:szCs w:val="24"/>
        </w:rPr>
        <w:t xml:space="preserve">: </w:t>
      </w:r>
      <w:hyperlink r:id="rId8" w:history="1">
        <w:r w:rsidR="00C03A3F" w:rsidRPr="00FA1A7A">
          <w:rPr>
            <w:rStyle w:val="Hipercze"/>
            <w:rFonts w:ascii="Arial" w:hAnsi="Arial" w:cs="Arial"/>
            <w:sz w:val="24"/>
            <w:szCs w:val="24"/>
          </w:rPr>
          <w:t xml:space="preserve">https://bazakonkurencyjnosci.funduszeeuropejskie.gov.pl/ </w:t>
        </w:r>
      </w:hyperlink>
      <w:r w:rsidRPr="00990679">
        <w:rPr>
          <w:rFonts w:ascii="Arial" w:hAnsi="Arial" w:cs="Arial"/>
          <w:sz w:val="24"/>
          <w:szCs w:val="24"/>
        </w:rPr>
        <w:t xml:space="preserve"> </w:t>
      </w:r>
    </w:p>
    <w:p w14:paraId="0000003C" w14:textId="77777777" w:rsidR="003E0A51" w:rsidRPr="00990679" w:rsidRDefault="00642DA9">
      <w:pPr>
        <w:spacing w:after="19" w:line="259" w:lineRule="auto"/>
        <w:ind w:left="77" w:firstLine="0"/>
        <w:jc w:val="left"/>
        <w:rPr>
          <w:rFonts w:ascii="Arial" w:hAnsi="Arial" w:cs="Arial"/>
          <w:sz w:val="24"/>
          <w:szCs w:val="24"/>
        </w:rPr>
      </w:pPr>
      <w:r w:rsidRPr="00990679">
        <w:rPr>
          <w:rFonts w:ascii="Arial" w:hAnsi="Arial" w:cs="Arial"/>
          <w:sz w:val="24"/>
          <w:szCs w:val="24"/>
        </w:rPr>
        <w:t xml:space="preserve"> </w:t>
      </w:r>
    </w:p>
    <w:p w14:paraId="0000003D" w14:textId="77777777" w:rsidR="003E0A51" w:rsidRPr="00990679" w:rsidRDefault="00642DA9">
      <w:pPr>
        <w:pStyle w:val="Nagwek2"/>
        <w:ind w:left="75" w:right="545" w:firstLine="0"/>
        <w:rPr>
          <w:rFonts w:ascii="Arial" w:hAnsi="Arial" w:cs="Arial"/>
          <w:sz w:val="24"/>
          <w:szCs w:val="24"/>
        </w:rPr>
      </w:pPr>
      <w:r w:rsidRPr="00990679">
        <w:rPr>
          <w:rFonts w:ascii="Arial" w:hAnsi="Arial" w:cs="Arial"/>
          <w:sz w:val="24"/>
          <w:szCs w:val="24"/>
        </w:rPr>
        <w:t xml:space="preserve">IV. POSTANOWIENIA OGÓLNE </w:t>
      </w:r>
    </w:p>
    <w:p w14:paraId="0000003E" w14:textId="77777777" w:rsidR="003E0A51" w:rsidRPr="00990679" w:rsidRDefault="00642DA9">
      <w:pPr>
        <w:spacing w:after="52" w:line="259" w:lineRule="auto"/>
        <w:ind w:left="77" w:firstLine="0"/>
        <w:jc w:val="left"/>
        <w:rPr>
          <w:rFonts w:ascii="Arial" w:hAnsi="Arial" w:cs="Arial"/>
          <w:sz w:val="24"/>
          <w:szCs w:val="24"/>
        </w:rPr>
      </w:pPr>
      <w:r w:rsidRPr="00990679">
        <w:rPr>
          <w:rFonts w:ascii="Arial" w:hAnsi="Arial" w:cs="Arial"/>
          <w:sz w:val="24"/>
          <w:szCs w:val="24"/>
        </w:rPr>
        <w:t xml:space="preserve"> </w:t>
      </w:r>
    </w:p>
    <w:p w14:paraId="0000003F" w14:textId="77777777" w:rsidR="003E0A51" w:rsidRPr="00990679" w:rsidRDefault="00642DA9">
      <w:pPr>
        <w:numPr>
          <w:ilvl w:val="0"/>
          <w:numId w:val="18"/>
        </w:numPr>
        <w:ind w:right="508" w:hanging="360"/>
        <w:rPr>
          <w:rFonts w:ascii="Arial" w:hAnsi="Arial" w:cs="Arial"/>
          <w:sz w:val="24"/>
          <w:szCs w:val="24"/>
        </w:rPr>
      </w:pPr>
      <w:r w:rsidRPr="00990679">
        <w:rPr>
          <w:rFonts w:ascii="Arial" w:hAnsi="Arial" w:cs="Arial"/>
          <w:sz w:val="24"/>
          <w:szCs w:val="24"/>
        </w:rPr>
        <w:t xml:space="preserve">Postępowanie prowadzone jest w języku polskim. </w:t>
      </w:r>
    </w:p>
    <w:p w14:paraId="06C7AC93" w14:textId="5EDE076E" w:rsidR="00F26FF7" w:rsidRPr="00002005" w:rsidRDefault="00642DA9" w:rsidP="00002005">
      <w:pPr>
        <w:numPr>
          <w:ilvl w:val="0"/>
          <w:numId w:val="18"/>
        </w:numPr>
        <w:ind w:right="508" w:hanging="360"/>
        <w:rPr>
          <w:rFonts w:ascii="Arial" w:hAnsi="Arial" w:cs="Arial"/>
          <w:sz w:val="24"/>
          <w:szCs w:val="24"/>
        </w:rPr>
      </w:pPr>
      <w:r w:rsidRPr="00002005">
        <w:rPr>
          <w:rFonts w:ascii="Arial" w:hAnsi="Arial" w:cs="Arial"/>
          <w:sz w:val="24"/>
          <w:szCs w:val="24"/>
        </w:rPr>
        <w:t xml:space="preserve">Zamawiający </w:t>
      </w:r>
      <w:r w:rsidR="00F26FF7" w:rsidRPr="00002005">
        <w:rPr>
          <w:rFonts w:ascii="Arial" w:hAnsi="Arial" w:cs="Arial"/>
          <w:sz w:val="24"/>
          <w:szCs w:val="24"/>
        </w:rPr>
        <w:t>nie dopuszcza możliwości udzielenia zamówienia w częściach.</w:t>
      </w:r>
    </w:p>
    <w:p w14:paraId="00000041" w14:textId="77777777" w:rsidR="003E0A51" w:rsidRPr="00990679" w:rsidRDefault="00642DA9">
      <w:pPr>
        <w:numPr>
          <w:ilvl w:val="0"/>
          <w:numId w:val="18"/>
        </w:numPr>
        <w:ind w:right="508" w:hanging="360"/>
        <w:rPr>
          <w:rFonts w:ascii="Arial" w:hAnsi="Arial" w:cs="Arial"/>
          <w:sz w:val="24"/>
          <w:szCs w:val="24"/>
        </w:rPr>
      </w:pPr>
      <w:r w:rsidRPr="00990679">
        <w:rPr>
          <w:rFonts w:ascii="Arial" w:hAnsi="Arial" w:cs="Arial"/>
          <w:sz w:val="24"/>
          <w:szCs w:val="24"/>
        </w:rPr>
        <w:t xml:space="preserve">Zamawiający nie dopuszcza możliwości składania ofert wariantowych. </w:t>
      </w:r>
    </w:p>
    <w:p w14:paraId="00000042" w14:textId="77777777" w:rsidR="003E0A51" w:rsidRPr="00990679" w:rsidRDefault="00642DA9">
      <w:pPr>
        <w:numPr>
          <w:ilvl w:val="0"/>
          <w:numId w:val="18"/>
        </w:numPr>
        <w:ind w:right="508" w:hanging="360"/>
        <w:rPr>
          <w:rFonts w:ascii="Arial" w:hAnsi="Arial" w:cs="Arial"/>
          <w:sz w:val="24"/>
          <w:szCs w:val="24"/>
        </w:rPr>
      </w:pPr>
      <w:r w:rsidRPr="00990679">
        <w:rPr>
          <w:rFonts w:ascii="Arial" w:hAnsi="Arial" w:cs="Arial"/>
          <w:sz w:val="24"/>
          <w:szCs w:val="24"/>
        </w:rPr>
        <w:t xml:space="preserve">Zamawiający nie przewiduje zwrotu kosztów udziału w postępowaniu. </w:t>
      </w:r>
    </w:p>
    <w:p w14:paraId="00000043" w14:textId="77777777" w:rsidR="003E0A51" w:rsidRPr="00990679" w:rsidRDefault="00642DA9">
      <w:pPr>
        <w:numPr>
          <w:ilvl w:val="0"/>
          <w:numId w:val="18"/>
        </w:numPr>
        <w:ind w:right="508" w:hanging="360"/>
        <w:rPr>
          <w:rFonts w:ascii="Arial" w:hAnsi="Arial" w:cs="Arial"/>
          <w:sz w:val="24"/>
          <w:szCs w:val="24"/>
        </w:rPr>
      </w:pPr>
      <w:r w:rsidRPr="00990679">
        <w:rPr>
          <w:rFonts w:ascii="Arial" w:hAnsi="Arial" w:cs="Arial"/>
          <w:sz w:val="24"/>
          <w:szCs w:val="24"/>
        </w:rPr>
        <w:t xml:space="preserve">Zamawiający zastrzega sobie możliwość, przed upływem terminu składania ofert, zmiany treści zapytania ofertowego. </w:t>
      </w:r>
    </w:p>
    <w:p w14:paraId="00000044" w14:textId="77777777" w:rsidR="003E0A51" w:rsidRPr="00990679" w:rsidRDefault="00642DA9">
      <w:pPr>
        <w:numPr>
          <w:ilvl w:val="0"/>
          <w:numId w:val="18"/>
        </w:numPr>
        <w:ind w:right="508" w:hanging="360"/>
        <w:rPr>
          <w:rFonts w:ascii="Arial" w:hAnsi="Arial" w:cs="Arial"/>
          <w:sz w:val="24"/>
          <w:szCs w:val="24"/>
        </w:rPr>
      </w:pPr>
      <w:r w:rsidRPr="00990679">
        <w:rPr>
          <w:rFonts w:ascii="Arial" w:hAnsi="Arial" w:cs="Arial"/>
          <w:sz w:val="24"/>
          <w:szCs w:val="24"/>
        </w:rPr>
        <w:t xml:space="preserve">Zamawiający zastrzega sobie możliwość do unieważnienia postępowania, gdy wystąpi choć jedna z poniższych przesłanek: </w:t>
      </w:r>
    </w:p>
    <w:p w14:paraId="00000045" w14:textId="77777777" w:rsidR="003E0A51" w:rsidRPr="00990679" w:rsidRDefault="00642DA9">
      <w:pPr>
        <w:numPr>
          <w:ilvl w:val="1"/>
          <w:numId w:val="18"/>
        </w:numPr>
        <w:ind w:right="508" w:hanging="360"/>
        <w:rPr>
          <w:rFonts w:ascii="Arial" w:hAnsi="Arial" w:cs="Arial"/>
          <w:sz w:val="24"/>
          <w:szCs w:val="24"/>
        </w:rPr>
      </w:pPr>
      <w:r w:rsidRPr="00990679">
        <w:rPr>
          <w:rFonts w:ascii="Arial" w:hAnsi="Arial" w:cs="Arial"/>
          <w:sz w:val="24"/>
          <w:szCs w:val="24"/>
        </w:rPr>
        <w:t xml:space="preserve">w ramach postępowania nie wpłynęła żadna oferta, </w:t>
      </w:r>
    </w:p>
    <w:p w14:paraId="00000046" w14:textId="77777777" w:rsidR="003E0A51" w:rsidRPr="00990679" w:rsidRDefault="00642DA9">
      <w:pPr>
        <w:numPr>
          <w:ilvl w:val="1"/>
          <w:numId w:val="18"/>
        </w:numPr>
        <w:ind w:right="508" w:hanging="360"/>
        <w:rPr>
          <w:rFonts w:ascii="Arial" w:hAnsi="Arial" w:cs="Arial"/>
          <w:sz w:val="24"/>
          <w:szCs w:val="24"/>
        </w:rPr>
      </w:pPr>
      <w:r w:rsidRPr="00990679">
        <w:rPr>
          <w:rFonts w:ascii="Arial" w:hAnsi="Arial" w:cs="Arial"/>
          <w:sz w:val="24"/>
          <w:szCs w:val="24"/>
        </w:rPr>
        <w:t xml:space="preserve">w ramach postępowania nie wpłynęła żadna ważna oferta, </w:t>
      </w:r>
    </w:p>
    <w:p w14:paraId="00000047" w14:textId="77777777" w:rsidR="003E0A51" w:rsidRPr="00990679" w:rsidRDefault="00642DA9">
      <w:pPr>
        <w:numPr>
          <w:ilvl w:val="1"/>
          <w:numId w:val="18"/>
        </w:numPr>
        <w:ind w:right="508" w:hanging="360"/>
        <w:rPr>
          <w:rFonts w:ascii="Arial" w:hAnsi="Arial" w:cs="Arial"/>
          <w:sz w:val="24"/>
          <w:szCs w:val="24"/>
        </w:rPr>
      </w:pPr>
      <w:r w:rsidRPr="00990679">
        <w:rPr>
          <w:rFonts w:ascii="Arial" w:hAnsi="Arial" w:cs="Arial"/>
          <w:sz w:val="24"/>
          <w:szCs w:val="24"/>
        </w:rPr>
        <w:t xml:space="preserve">w ramach postępowania wpłynęła tylko jedna oferta złożona przez Wykonawcę wykluczonego z postępowania, </w:t>
      </w:r>
    </w:p>
    <w:p w14:paraId="00000048" w14:textId="77777777" w:rsidR="003E0A51" w:rsidRPr="00990679" w:rsidRDefault="00642DA9">
      <w:pPr>
        <w:numPr>
          <w:ilvl w:val="1"/>
          <w:numId w:val="18"/>
        </w:numPr>
        <w:spacing w:after="53" w:line="259" w:lineRule="auto"/>
        <w:ind w:right="508" w:hanging="360"/>
        <w:rPr>
          <w:rFonts w:ascii="Arial" w:hAnsi="Arial" w:cs="Arial"/>
          <w:sz w:val="24"/>
          <w:szCs w:val="24"/>
        </w:rPr>
      </w:pPr>
      <w:r w:rsidRPr="00990679">
        <w:rPr>
          <w:rFonts w:ascii="Arial" w:hAnsi="Arial" w:cs="Arial"/>
          <w:sz w:val="24"/>
          <w:szCs w:val="24"/>
        </w:rPr>
        <w:t xml:space="preserve">gdy cena najkorzystniejszej oferty lub oferta z najniższą ceną przewyższa kwotę, którą Zamawiający zamierza przeznaczyć na sfinansowanie zamówienia, </w:t>
      </w:r>
    </w:p>
    <w:p w14:paraId="00000049" w14:textId="77777777" w:rsidR="003E0A51" w:rsidRPr="00990679" w:rsidRDefault="00642DA9">
      <w:pPr>
        <w:numPr>
          <w:ilvl w:val="1"/>
          <w:numId w:val="18"/>
        </w:numPr>
        <w:ind w:right="508" w:hanging="360"/>
        <w:rPr>
          <w:rFonts w:ascii="Arial" w:hAnsi="Arial" w:cs="Arial"/>
          <w:sz w:val="24"/>
          <w:szCs w:val="24"/>
        </w:rPr>
      </w:pPr>
      <w:r w:rsidRPr="00990679">
        <w:rPr>
          <w:rFonts w:ascii="Arial" w:hAnsi="Arial" w:cs="Arial"/>
          <w:sz w:val="24"/>
          <w:szCs w:val="24"/>
        </w:rPr>
        <w:t xml:space="preserve">gdy w ramach postępowania wpłynęły wyłącznie oferty z rażąco niską ceną w rozumieniu niniejszego postępowania, </w:t>
      </w:r>
    </w:p>
    <w:p w14:paraId="0000004A" w14:textId="77777777" w:rsidR="003E0A51" w:rsidRPr="00990679" w:rsidRDefault="00642DA9">
      <w:pPr>
        <w:numPr>
          <w:ilvl w:val="1"/>
          <w:numId w:val="18"/>
        </w:numPr>
        <w:ind w:right="508" w:hanging="360"/>
        <w:rPr>
          <w:rFonts w:ascii="Arial" w:hAnsi="Arial" w:cs="Arial"/>
          <w:sz w:val="24"/>
          <w:szCs w:val="24"/>
        </w:rPr>
      </w:pPr>
      <w:r w:rsidRPr="00990679">
        <w:rPr>
          <w:rFonts w:ascii="Arial" w:hAnsi="Arial" w:cs="Arial"/>
          <w:sz w:val="24"/>
          <w:szCs w:val="24"/>
        </w:rPr>
        <w:t xml:space="preserve">gdy postępowanie będzie obarczone wadą, która jest niemożliwa do usunięcia i uniemożliwia zawarcie ważnej umowy w sprawie zamówienia,  </w:t>
      </w:r>
    </w:p>
    <w:p w14:paraId="0000004B" w14:textId="77777777" w:rsidR="003E0A51" w:rsidRPr="00990679" w:rsidRDefault="00642DA9">
      <w:pPr>
        <w:numPr>
          <w:ilvl w:val="1"/>
          <w:numId w:val="18"/>
        </w:numPr>
        <w:ind w:right="508" w:hanging="360"/>
        <w:rPr>
          <w:rFonts w:ascii="Arial" w:hAnsi="Arial" w:cs="Arial"/>
          <w:sz w:val="24"/>
          <w:szCs w:val="24"/>
        </w:rPr>
      </w:pPr>
      <w:r w:rsidRPr="00990679">
        <w:rPr>
          <w:rFonts w:ascii="Arial" w:hAnsi="Arial" w:cs="Arial"/>
          <w:sz w:val="24"/>
          <w:szCs w:val="24"/>
        </w:rPr>
        <w:t xml:space="preserve">gdy Zamawiający zrezygnuje z udzielenia zamówienia lub zamierza wprowadzić istotne zmiany warunków zapytania ofertowego. </w:t>
      </w:r>
    </w:p>
    <w:p w14:paraId="0000004C" w14:textId="77777777" w:rsidR="003E0A51" w:rsidRPr="00990679" w:rsidRDefault="00642DA9">
      <w:pPr>
        <w:numPr>
          <w:ilvl w:val="0"/>
          <w:numId w:val="18"/>
        </w:numPr>
        <w:ind w:right="508" w:hanging="360"/>
        <w:rPr>
          <w:rFonts w:ascii="Arial" w:hAnsi="Arial" w:cs="Arial"/>
          <w:sz w:val="24"/>
          <w:szCs w:val="24"/>
        </w:rPr>
      </w:pPr>
      <w:r w:rsidRPr="00990679">
        <w:rPr>
          <w:rFonts w:ascii="Arial" w:hAnsi="Arial" w:cs="Arial"/>
          <w:sz w:val="24"/>
          <w:szCs w:val="24"/>
        </w:rPr>
        <w:t xml:space="preserve">W przypadku unieważnienia postępowania, Wykonawcy nie przysługuje żadne roszczenie w stosunku do Zamawiającego. </w:t>
      </w:r>
    </w:p>
    <w:p w14:paraId="0000004D" w14:textId="77777777" w:rsidR="003E0A51" w:rsidRPr="00990679" w:rsidRDefault="00642DA9">
      <w:pPr>
        <w:numPr>
          <w:ilvl w:val="0"/>
          <w:numId w:val="18"/>
        </w:numPr>
        <w:spacing w:after="8"/>
        <w:ind w:right="508" w:hanging="360"/>
        <w:rPr>
          <w:rFonts w:ascii="Arial" w:hAnsi="Arial" w:cs="Arial"/>
          <w:sz w:val="24"/>
          <w:szCs w:val="24"/>
        </w:rPr>
      </w:pPr>
      <w:r w:rsidRPr="00990679">
        <w:rPr>
          <w:rFonts w:ascii="Arial" w:hAnsi="Arial" w:cs="Arial"/>
          <w:sz w:val="24"/>
          <w:szCs w:val="24"/>
        </w:rPr>
        <w:t xml:space="preserve">Zamawiający informuje, że przez sformułowane „Wykonawca” rozumie osobę fizyczną, osobę prawną albo jednostkę organizacyjną nieposiadającą osobowości prawnej, która oferuje określone produkty lub usługi lub zawarła umowę w sprawie realizacji zamówienia. </w:t>
      </w:r>
    </w:p>
    <w:p w14:paraId="0000004E" w14:textId="5B0B44A4" w:rsidR="003E0A51" w:rsidRDefault="003E0A51" w:rsidP="006B273E">
      <w:pPr>
        <w:spacing w:after="19" w:line="259" w:lineRule="auto"/>
        <w:ind w:left="785" w:firstLine="0"/>
        <w:jc w:val="left"/>
        <w:rPr>
          <w:rFonts w:ascii="Arial" w:hAnsi="Arial" w:cs="Arial"/>
          <w:color w:val="FF0000"/>
          <w:sz w:val="24"/>
          <w:szCs w:val="24"/>
        </w:rPr>
      </w:pPr>
    </w:p>
    <w:p w14:paraId="04520EB7" w14:textId="77777777" w:rsidR="006B273E" w:rsidRDefault="006B273E">
      <w:pPr>
        <w:spacing w:after="19" w:line="259" w:lineRule="auto"/>
        <w:ind w:left="797" w:firstLine="0"/>
        <w:jc w:val="left"/>
        <w:rPr>
          <w:rFonts w:ascii="Arial" w:hAnsi="Arial" w:cs="Arial"/>
          <w:color w:val="FF0000"/>
          <w:sz w:val="24"/>
          <w:szCs w:val="24"/>
        </w:rPr>
      </w:pPr>
    </w:p>
    <w:p w14:paraId="112BDDCF" w14:textId="77777777" w:rsidR="006B273E" w:rsidRDefault="006B273E">
      <w:pPr>
        <w:spacing w:after="19" w:line="259" w:lineRule="auto"/>
        <w:ind w:left="797" w:firstLine="0"/>
        <w:jc w:val="left"/>
        <w:rPr>
          <w:rFonts w:ascii="Arial" w:hAnsi="Arial" w:cs="Arial"/>
          <w:color w:val="FF0000"/>
          <w:sz w:val="24"/>
          <w:szCs w:val="24"/>
        </w:rPr>
      </w:pPr>
    </w:p>
    <w:p w14:paraId="3B75D30B" w14:textId="77777777" w:rsidR="006B273E" w:rsidRDefault="006B273E">
      <w:pPr>
        <w:spacing w:after="19" w:line="259" w:lineRule="auto"/>
        <w:ind w:left="797" w:firstLine="0"/>
        <w:jc w:val="left"/>
        <w:rPr>
          <w:rFonts w:ascii="Arial" w:hAnsi="Arial" w:cs="Arial"/>
          <w:color w:val="FF0000"/>
          <w:sz w:val="24"/>
          <w:szCs w:val="24"/>
        </w:rPr>
      </w:pPr>
    </w:p>
    <w:p w14:paraId="2BEE7B72" w14:textId="77777777" w:rsidR="006B273E" w:rsidRDefault="006B273E">
      <w:pPr>
        <w:spacing w:after="19" w:line="259" w:lineRule="auto"/>
        <w:ind w:left="797" w:firstLine="0"/>
        <w:jc w:val="left"/>
        <w:rPr>
          <w:rFonts w:ascii="Arial" w:hAnsi="Arial" w:cs="Arial"/>
          <w:color w:val="FF0000"/>
          <w:sz w:val="24"/>
          <w:szCs w:val="24"/>
        </w:rPr>
      </w:pPr>
    </w:p>
    <w:p w14:paraId="0000004F" w14:textId="77777777" w:rsidR="003E0A51" w:rsidRPr="00990679" w:rsidRDefault="00642DA9">
      <w:pPr>
        <w:pStyle w:val="Nagwek2"/>
        <w:ind w:left="75" w:right="545" w:firstLine="0"/>
        <w:rPr>
          <w:rFonts w:ascii="Arial" w:hAnsi="Arial" w:cs="Arial"/>
          <w:sz w:val="24"/>
          <w:szCs w:val="24"/>
        </w:rPr>
      </w:pPr>
      <w:r w:rsidRPr="00990679">
        <w:rPr>
          <w:rFonts w:ascii="Arial" w:hAnsi="Arial" w:cs="Arial"/>
          <w:sz w:val="24"/>
          <w:szCs w:val="24"/>
        </w:rPr>
        <w:t xml:space="preserve">V.  OPIS PRZEDMIOTU ZAMÓWIENIA </w:t>
      </w:r>
    </w:p>
    <w:p w14:paraId="00000050" w14:textId="77777777" w:rsidR="003E0A51" w:rsidRDefault="00642DA9">
      <w:pPr>
        <w:spacing w:after="50" w:line="259" w:lineRule="auto"/>
        <w:ind w:left="77" w:firstLine="0"/>
        <w:jc w:val="left"/>
        <w:rPr>
          <w:rFonts w:ascii="Arial" w:hAnsi="Arial" w:cs="Arial"/>
          <w:sz w:val="24"/>
          <w:szCs w:val="24"/>
        </w:rPr>
      </w:pPr>
      <w:r w:rsidRPr="00990679">
        <w:rPr>
          <w:rFonts w:ascii="Arial" w:hAnsi="Arial" w:cs="Arial"/>
          <w:sz w:val="24"/>
          <w:szCs w:val="24"/>
        </w:rPr>
        <w:t xml:space="preserve"> </w:t>
      </w:r>
    </w:p>
    <w:p w14:paraId="4BAE1346" w14:textId="1D23B1B3" w:rsidR="00511DAC" w:rsidRPr="00EA4C74" w:rsidRDefault="00EA4C74" w:rsidP="00511DAC">
      <w:pPr>
        <w:spacing w:after="19" w:line="259" w:lineRule="auto"/>
        <w:ind w:left="77" w:firstLine="0"/>
        <w:jc w:val="left"/>
        <w:rPr>
          <w:rFonts w:ascii="Arial" w:hAnsi="Arial" w:cs="Arial"/>
          <w:sz w:val="24"/>
          <w:szCs w:val="24"/>
          <w:lang w:val="pl-PL"/>
        </w:rPr>
      </w:pPr>
      <w:r w:rsidRPr="00EA4C74">
        <w:rPr>
          <w:rFonts w:ascii="Arial" w:hAnsi="Arial" w:cs="Arial"/>
          <w:sz w:val="24"/>
          <w:szCs w:val="24"/>
          <w:lang w:val="pl-PL"/>
        </w:rPr>
        <w:t>D</w:t>
      </w:r>
      <w:r w:rsidR="00511DAC" w:rsidRPr="00511DAC">
        <w:rPr>
          <w:rFonts w:ascii="Arial" w:hAnsi="Arial" w:cs="Arial"/>
          <w:sz w:val="24"/>
          <w:szCs w:val="24"/>
          <w:lang w:val="pl-PL"/>
        </w:rPr>
        <w:t>ostaw</w:t>
      </w:r>
      <w:r w:rsidRPr="00EA4C74">
        <w:rPr>
          <w:rFonts w:ascii="Arial" w:hAnsi="Arial" w:cs="Arial"/>
          <w:sz w:val="24"/>
          <w:szCs w:val="24"/>
          <w:lang w:val="pl-PL"/>
        </w:rPr>
        <w:t>a</w:t>
      </w:r>
      <w:r w:rsidR="00511DAC" w:rsidRPr="00511DAC">
        <w:rPr>
          <w:rFonts w:ascii="Arial" w:hAnsi="Arial" w:cs="Arial"/>
          <w:sz w:val="24"/>
          <w:szCs w:val="24"/>
          <w:lang w:val="pl-PL"/>
        </w:rPr>
        <w:t xml:space="preserve"> sprzętu na wyposażenie kuchni o następujących parametrach:</w:t>
      </w:r>
    </w:p>
    <w:p w14:paraId="2400E046" w14:textId="77777777" w:rsidR="00EA4C74" w:rsidRPr="00511DAC" w:rsidRDefault="00EA4C74" w:rsidP="00511DAC">
      <w:pPr>
        <w:spacing w:after="19" w:line="259" w:lineRule="auto"/>
        <w:ind w:left="77" w:firstLine="0"/>
        <w:jc w:val="left"/>
        <w:rPr>
          <w:rFonts w:ascii="Arial" w:hAnsi="Arial" w:cs="Arial"/>
          <w:sz w:val="24"/>
          <w:szCs w:val="24"/>
          <w:lang w:val="pl-PL"/>
        </w:rPr>
      </w:pPr>
    </w:p>
    <w:p w14:paraId="70264708" w14:textId="77777777" w:rsidR="00511DAC" w:rsidRPr="00511DAC" w:rsidRDefault="00511DAC" w:rsidP="00511DAC">
      <w:pPr>
        <w:numPr>
          <w:ilvl w:val="0"/>
          <w:numId w:val="26"/>
        </w:numPr>
        <w:spacing w:after="19" w:line="259" w:lineRule="auto"/>
        <w:jc w:val="left"/>
        <w:rPr>
          <w:rFonts w:ascii="Arial" w:hAnsi="Arial" w:cs="Arial"/>
          <w:b/>
          <w:bCs/>
          <w:sz w:val="24"/>
          <w:szCs w:val="24"/>
          <w:u w:val="single"/>
          <w:lang w:val="pl-PL"/>
        </w:rPr>
      </w:pPr>
      <w:r w:rsidRPr="00511DAC">
        <w:rPr>
          <w:rFonts w:ascii="Arial" w:hAnsi="Arial" w:cs="Arial"/>
          <w:b/>
          <w:bCs/>
          <w:sz w:val="24"/>
          <w:szCs w:val="24"/>
          <w:u w:val="single"/>
          <w:lang w:val="pl-PL"/>
        </w:rPr>
        <w:t>Piec konwekcyjno-parowy elektryczny pojemność 7 x GN1 – 1 szt.</w:t>
      </w:r>
    </w:p>
    <w:p w14:paraId="077FFF9C" w14:textId="77777777" w:rsidR="00511DAC" w:rsidRPr="00511DAC" w:rsidRDefault="00511DAC" w:rsidP="00511DAC">
      <w:pPr>
        <w:spacing w:after="19" w:line="259" w:lineRule="auto"/>
        <w:ind w:left="77" w:firstLine="0"/>
        <w:jc w:val="left"/>
        <w:rPr>
          <w:rFonts w:ascii="Arial" w:hAnsi="Arial" w:cs="Arial"/>
          <w:sz w:val="24"/>
          <w:szCs w:val="24"/>
          <w:lang w:val="pl-PL"/>
        </w:rPr>
      </w:pPr>
      <w:r w:rsidRPr="00511DAC">
        <w:rPr>
          <w:rFonts w:ascii="Arial" w:hAnsi="Arial" w:cs="Arial"/>
          <w:sz w:val="24"/>
          <w:szCs w:val="24"/>
          <w:lang w:val="pl-PL"/>
        </w:rPr>
        <w:t>Parametry:</w:t>
      </w:r>
    </w:p>
    <w:p w14:paraId="547DC755" w14:textId="77777777" w:rsidR="00511DAC" w:rsidRPr="00511DAC" w:rsidRDefault="00511DAC" w:rsidP="00511DAC">
      <w:pPr>
        <w:numPr>
          <w:ilvl w:val="0"/>
          <w:numId w:val="27"/>
        </w:numPr>
        <w:spacing w:after="19" w:line="259" w:lineRule="auto"/>
        <w:jc w:val="left"/>
        <w:rPr>
          <w:rFonts w:ascii="Arial" w:hAnsi="Arial" w:cs="Arial"/>
          <w:sz w:val="24"/>
          <w:szCs w:val="24"/>
          <w:lang w:val="pl-PL"/>
        </w:rPr>
      </w:pPr>
      <w:r w:rsidRPr="00511DAC">
        <w:rPr>
          <w:rFonts w:ascii="Arial" w:hAnsi="Arial" w:cs="Arial"/>
          <w:sz w:val="24"/>
          <w:szCs w:val="24"/>
          <w:lang w:val="pl-PL"/>
        </w:rPr>
        <w:t>Moc: 11,1 kW</w:t>
      </w:r>
    </w:p>
    <w:p w14:paraId="7854E28A" w14:textId="77777777" w:rsidR="00511DAC" w:rsidRPr="00511DAC" w:rsidRDefault="00511DAC" w:rsidP="00511DAC">
      <w:pPr>
        <w:numPr>
          <w:ilvl w:val="0"/>
          <w:numId w:val="27"/>
        </w:numPr>
        <w:spacing w:after="19" w:line="259" w:lineRule="auto"/>
        <w:jc w:val="left"/>
        <w:rPr>
          <w:rFonts w:ascii="Arial" w:hAnsi="Arial" w:cs="Arial"/>
          <w:sz w:val="24"/>
          <w:szCs w:val="24"/>
          <w:lang w:val="pl-PL"/>
        </w:rPr>
      </w:pPr>
      <w:r w:rsidRPr="00511DAC">
        <w:rPr>
          <w:rFonts w:ascii="Arial" w:hAnsi="Arial" w:cs="Arial"/>
          <w:sz w:val="24"/>
          <w:szCs w:val="24"/>
          <w:lang w:val="pl-PL"/>
        </w:rPr>
        <w:t>Wymiary zewnętrzne: 895 × 883 × 846 mm</w:t>
      </w:r>
    </w:p>
    <w:p w14:paraId="6B83C017" w14:textId="77777777" w:rsidR="00511DAC" w:rsidRPr="00511DAC" w:rsidRDefault="00511DAC" w:rsidP="00511DAC">
      <w:pPr>
        <w:numPr>
          <w:ilvl w:val="0"/>
          <w:numId w:val="27"/>
        </w:numPr>
        <w:spacing w:after="19" w:line="259" w:lineRule="auto"/>
        <w:jc w:val="left"/>
        <w:rPr>
          <w:rFonts w:ascii="Arial" w:hAnsi="Arial" w:cs="Arial"/>
          <w:sz w:val="24"/>
          <w:szCs w:val="24"/>
          <w:lang w:val="pl-PL"/>
        </w:rPr>
      </w:pPr>
      <w:r w:rsidRPr="00511DAC">
        <w:rPr>
          <w:rFonts w:ascii="Arial" w:hAnsi="Arial" w:cs="Arial"/>
          <w:sz w:val="24"/>
          <w:szCs w:val="24"/>
          <w:lang w:val="pl-PL"/>
        </w:rPr>
        <w:t>Pojemność komory: 6 × GN 1/1</w:t>
      </w:r>
    </w:p>
    <w:p w14:paraId="386D2B37" w14:textId="77777777" w:rsidR="00511DAC" w:rsidRPr="00511DAC" w:rsidRDefault="00511DAC" w:rsidP="00511DAC">
      <w:pPr>
        <w:numPr>
          <w:ilvl w:val="0"/>
          <w:numId w:val="27"/>
        </w:numPr>
        <w:spacing w:after="19" w:line="259" w:lineRule="auto"/>
        <w:jc w:val="left"/>
        <w:rPr>
          <w:rFonts w:ascii="Arial" w:hAnsi="Arial" w:cs="Arial"/>
          <w:sz w:val="24"/>
          <w:szCs w:val="24"/>
          <w:lang w:val="pl-PL"/>
        </w:rPr>
      </w:pPr>
      <w:r w:rsidRPr="00511DAC">
        <w:rPr>
          <w:rFonts w:ascii="Arial" w:hAnsi="Arial" w:cs="Arial"/>
          <w:sz w:val="24"/>
          <w:szCs w:val="24"/>
          <w:lang w:val="pl-PL"/>
        </w:rPr>
        <w:t>Orientacja prowadnic: GN wkładane wzdłuż</w:t>
      </w:r>
    </w:p>
    <w:p w14:paraId="4F1FB65F" w14:textId="77777777" w:rsidR="00511DAC" w:rsidRPr="00511DAC" w:rsidRDefault="00511DAC" w:rsidP="00511DAC">
      <w:pPr>
        <w:spacing w:after="19" w:line="259" w:lineRule="auto"/>
        <w:ind w:left="77" w:firstLine="0"/>
        <w:jc w:val="left"/>
        <w:rPr>
          <w:rFonts w:ascii="Arial" w:hAnsi="Arial" w:cs="Arial"/>
          <w:sz w:val="24"/>
          <w:szCs w:val="24"/>
          <w:lang w:val="pl-PL"/>
        </w:rPr>
      </w:pPr>
      <w:r w:rsidRPr="00511DAC">
        <w:rPr>
          <w:rFonts w:ascii="Arial" w:hAnsi="Arial" w:cs="Arial"/>
          <w:sz w:val="24"/>
          <w:szCs w:val="24"/>
          <w:lang w:val="pl-PL"/>
        </w:rPr>
        <w:t>Konstrukcja i montaż</w:t>
      </w:r>
    </w:p>
    <w:p w14:paraId="0EA428BD" w14:textId="77777777" w:rsidR="00511DAC" w:rsidRPr="00511DAC" w:rsidRDefault="00511DAC" w:rsidP="00511DAC">
      <w:pPr>
        <w:numPr>
          <w:ilvl w:val="0"/>
          <w:numId w:val="28"/>
        </w:numPr>
        <w:spacing w:after="19" w:line="259" w:lineRule="auto"/>
        <w:jc w:val="left"/>
        <w:rPr>
          <w:rFonts w:ascii="Arial" w:hAnsi="Arial" w:cs="Arial"/>
          <w:sz w:val="24"/>
          <w:szCs w:val="24"/>
          <w:lang w:val="pl-PL"/>
        </w:rPr>
      </w:pPr>
      <w:r w:rsidRPr="00511DAC">
        <w:rPr>
          <w:rFonts w:ascii="Arial" w:hAnsi="Arial" w:cs="Arial"/>
          <w:sz w:val="24"/>
          <w:szCs w:val="24"/>
          <w:lang w:val="pl-PL"/>
        </w:rPr>
        <w:t>Montaż w zakresie wykonawcy</w:t>
      </w:r>
    </w:p>
    <w:p w14:paraId="4ABBA66A" w14:textId="77777777" w:rsidR="00511DAC" w:rsidRPr="00511DAC" w:rsidRDefault="00511DAC" w:rsidP="00511DAC">
      <w:pPr>
        <w:numPr>
          <w:ilvl w:val="0"/>
          <w:numId w:val="28"/>
        </w:numPr>
        <w:spacing w:after="19" w:line="259" w:lineRule="auto"/>
        <w:jc w:val="left"/>
        <w:rPr>
          <w:rFonts w:ascii="Arial" w:hAnsi="Arial" w:cs="Arial"/>
          <w:sz w:val="24"/>
          <w:szCs w:val="24"/>
          <w:lang w:val="pl-PL"/>
        </w:rPr>
      </w:pPr>
      <w:r w:rsidRPr="00511DAC">
        <w:rPr>
          <w:rFonts w:ascii="Arial" w:hAnsi="Arial" w:cs="Arial"/>
          <w:sz w:val="24"/>
          <w:szCs w:val="24"/>
          <w:lang w:val="pl-PL"/>
        </w:rPr>
        <w:t>Drzwi otwierane na prawą stronę</w:t>
      </w:r>
    </w:p>
    <w:p w14:paraId="1BEBFC7D" w14:textId="77777777" w:rsidR="00511DAC" w:rsidRPr="00511DAC" w:rsidRDefault="00511DAC" w:rsidP="00511DAC">
      <w:pPr>
        <w:spacing w:after="19" w:line="259" w:lineRule="auto"/>
        <w:ind w:left="77" w:firstLine="0"/>
        <w:jc w:val="left"/>
        <w:rPr>
          <w:rFonts w:ascii="Arial" w:hAnsi="Arial" w:cs="Arial"/>
          <w:sz w:val="24"/>
          <w:szCs w:val="24"/>
          <w:lang w:val="pl-PL"/>
        </w:rPr>
      </w:pPr>
      <w:r w:rsidRPr="00511DAC">
        <w:rPr>
          <w:rFonts w:ascii="Arial" w:hAnsi="Arial" w:cs="Arial"/>
          <w:sz w:val="24"/>
          <w:szCs w:val="24"/>
          <w:lang w:val="pl-PL"/>
        </w:rPr>
        <w:t xml:space="preserve">        Sterowanie i funkcje</w:t>
      </w:r>
    </w:p>
    <w:p w14:paraId="474201EE" w14:textId="77777777" w:rsidR="00511DAC" w:rsidRPr="00511DAC" w:rsidRDefault="00511DAC" w:rsidP="00511DAC">
      <w:pPr>
        <w:numPr>
          <w:ilvl w:val="0"/>
          <w:numId w:val="29"/>
        </w:numPr>
        <w:spacing w:after="19" w:line="259" w:lineRule="auto"/>
        <w:jc w:val="left"/>
        <w:rPr>
          <w:rFonts w:ascii="Arial" w:hAnsi="Arial" w:cs="Arial"/>
          <w:sz w:val="24"/>
          <w:szCs w:val="24"/>
          <w:lang w:val="pl-PL"/>
        </w:rPr>
      </w:pPr>
      <w:r w:rsidRPr="00511DAC">
        <w:rPr>
          <w:rFonts w:ascii="Arial" w:hAnsi="Arial" w:cs="Arial"/>
          <w:sz w:val="24"/>
          <w:szCs w:val="24"/>
          <w:lang w:val="pl-PL"/>
        </w:rPr>
        <w:t>Elektroniczne sterowanie z ekranem 2.8”</w:t>
      </w:r>
    </w:p>
    <w:p w14:paraId="4A50DBFB" w14:textId="77777777" w:rsidR="00511DAC" w:rsidRPr="00511DAC" w:rsidRDefault="00511DAC" w:rsidP="00511DAC">
      <w:pPr>
        <w:numPr>
          <w:ilvl w:val="0"/>
          <w:numId w:val="29"/>
        </w:numPr>
        <w:spacing w:after="19" w:line="259" w:lineRule="auto"/>
        <w:jc w:val="left"/>
        <w:rPr>
          <w:rFonts w:ascii="Arial" w:hAnsi="Arial" w:cs="Arial"/>
          <w:sz w:val="24"/>
          <w:szCs w:val="24"/>
          <w:lang w:val="pl-PL"/>
        </w:rPr>
      </w:pPr>
      <w:r w:rsidRPr="00511DAC">
        <w:rPr>
          <w:rFonts w:ascii="Arial" w:hAnsi="Arial" w:cs="Arial"/>
          <w:sz w:val="24"/>
          <w:szCs w:val="24"/>
          <w:lang w:val="pl-PL"/>
        </w:rPr>
        <w:t>Zarządzanie i regulacja wilgotności z dokładnością do 1%</w:t>
      </w:r>
    </w:p>
    <w:p w14:paraId="1B1401D4" w14:textId="77777777" w:rsidR="00511DAC" w:rsidRPr="00511DAC" w:rsidRDefault="00511DAC" w:rsidP="00511DAC">
      <w:pPr>
        <w:numPr>
          <w:ilvl w:val="0"/>
          <w:numId w:val="29"/>
        </w:numPr>
        <w:spacing w:after="19" w:line="259" w:lineRule="auto"/>
        <w:jc w:val="left"/>
        <w:rPr>
          <w:rFonts w:ascii="Arial" w:hAnsi="Arial" w:cs="Arial"/>
          <w:sz w:val="24"/>
          <w:szCs w:val="24"/>
          <w:lang w:val="pl-PL"/>
        </w:rPr>
      </w:pPr>
      <w:r w:rsidRPr="00511DAC">
        <w:rPr>
          <w:rFonts w:ascii="Arial" w:hAnsi="Arial" w:cs="Arial"/>
          <w:sz w:val="24"/>
          <w:szCs w:val="24"/>
          <w:lang w:val="pl-PL"/>
        </w:rPr>
        <w:t>Funkcja automatycznego czyszczenia</w:t>
      </w:r>
    </w:p>
    <w:p w14:paraId="6996ED17" w14:textId="77777777" w:rsidR="00511DAC" w:rsidRPr="00511DAC" w:rsidRDefault="00511DAC" w:rsidP="00511DAC">
      <w:pPr>
        <w:spacing w:after="19" w:line="259" w:lineRule="auto"/>
        <w:ind w:left="77" w:firstLine="0"/>
        <w:jc w:val="left"/>
        <w:rPr>
          <w:rFonts w:ascii="Arial" w:hAnsi="Arial" w:cs="Arial"/>
          <w:sz w:val="24"/>
          <w:szCs w:val="24"/>
          <w:lang w:val="pl-PL"/>
        </w:rPr>
      </w:pPr>
      <w:r w:rsidRPr="00511DAC">
        <w:rPr>
          <w:rFonts w:ascii="Arial" w:hAnsi="Arial" w:cs="Arial"/>
          <w:sz w:val="24"/>
          <w:szCs w:val="24"/>
          <w:lang w:val="pl-PL"/>
        </w:rPr>
        <w:t>Tryby gotowania</w:t>
      </w:r>
    </w:p>
    <w:p w14:paraId="5E128BB5" w14:textId="77777777" w:rsidR="00511DAC" w:rsidRPr="00511DAC" w:rsidRDefault="00511DAC" w:rsidP="00511DAC">
      <w:pPr>
        <w:numPr>
          <w:ilvl w:val="0"/>
          <w:numId w:val="30"/>
        </w:numPr>
        <w:spacing w:after="19" w:line="259" w:lineRule="auto"/>
        <w:jc w:val="left"/>
        <w:rPr>
          <w:rFonts w:ascii="Arial" w:hAnsi="Arial" w:cs="Arial"/>
          <w:sz w:val="24"/>
          <w:szCs w:val="24"/>
          <w:lang w:val="pl-PL"/>
        </w:rPr>
      </w:pPr>
      <w:r w:rsidRPr="00511DAC">
        <w:rPr>
          <w:rFonts w:ascii="Arial" w:hAnsi="Arial" w:cs="Arial"/>
          <w:sz w:val="24"/>
          <w:szCs w:val="24"/>
          <w:lang w:val="pl-PL"/>
        </w:rPr>
        <w:t>Para niskotemperaturowa: 30–98°C</w:t>
      </w:r>
    </w:p>
    <w:p w14:paraId="08867E5E" w14:textId="77777777" w:rsidR="00511DAC" w:rsidRPr="00511DAC" w:rsidRDefault="00511DAC" w:rsidP="00511DAC">
      <w:pPr>
        <w:numPr>
          <w:ilvl w:val="0"/>
          <w:numId w:val="30"/>
        </w:numPr>
        <w:spacing w:after="19" w:line="259" w:lineRule="auto"/>
        <w:jc w:val="left"/>
        <w:rPr>
          <w:rFonts w:ascii="Arial" w:hAnsi="Arial" w:cs="Arial"/>
          <w:sz w:val="24"/>
          <w:szCs w:val="24"/>
          <w:lang w:val="pl-PL"/>
        </w:rPr>
      </w:pPr>
      <w:r w:rsidRPr="00511DAC">
        <w:rPr>
          <w:rFonts w:ascii="Arial" w:hAnsi="Arial" w:cs="Arial"/>
          <w:sz w:val="24"/>
          <w:szCs w:val="24"/>
          <w:lang w:val="pl-PL"/>
        </w:rPr>
        <w:t>Para: 99°C</w:t>
      </w:r>
    </w:p>
    <w:p w14:paraId="2AAA86EF" w14:textId="77777777" w:rsidR="00511DAC" w:rsidRPr="00511DAC" w:rsidRDefault="00511DAC" w:rsidP="00511DAC">
      <w:pPr>
        <w:numPr>
          <w:ilvl w:val="0"/>
          <w:numId w:val="30"/>
        </w:numPr>
        <w:spacing w:after="19" w:line="259" w:lineRule="auto"/>
        <w:jc w:val="left"/>
        <w:rPr>
          <w:rFonts w:ascii="Arial" w:hAnsi="Arial" w:cs="Arial"/>
          <w:sz w:val="24"/>
          <w:szCs w:val="24"/>
          <w:lang w:val="pl-PL"/>
        </w:rPr>
      </w:pPr>
      <w:r w:rsidRPr="00511DAC">
        <w:rPr>
          <w:rFonts w:ascii="Arial" w:hAnsi="Arial" w:cs="Arial"/>
          <w:sz w:val="24"/>
          <w:szCs w:val="24"/>
          <w:lang w:val="pl-PL"/>
        </w:rPr>
        <w:t>Superpara: 100–130°C</w:t>
      </w:r>
    </w:p>
    <w:p w14:paraId="6B074DCC" w14:textId="77777777" w:rsidR="00511DAC" w:rsidRPr="00511DAC" w:rsidRDefault="00511DAC" w:rsidP="00511DAC">
      <w:pPr>
        <w:numPr>
          <w:ilvl w:val="0"/>
          <w:numId w:val="30"/>
        </w:numPr>
        <w:spacing w:after="19" w:line="259" w:lineRule="auto"/>
        <w:jc w:val="left"/>
        <w:rPr>
          <w:rFonts w:ascii="Arial" w:hAnsi="Arial" w:cs="Arial"/>
          <w:sz w:val="24"/>
          <w:szCs w:val="24"/>
          <w:lang w:val="pl-PL"/>
        </w:rPr>
      </w:pPr>
      <w:r w:rsidRPr="00511DAC">
        <w:rPr>
          <w:rFonts w:ascii="Arial" w:hAnsi="Arial" w:cs="Arial"/>
          <w:sz w:val="24"/>
          <w:szCs w:val="24"/>
          <w:lang w:val="pl-PL"/>
        </w:rPr>
        <w:t>Kombinacja: 30–300°C</w:t>
      </w:r>
    </w:p>
    <w:p w14:paraId="1240762F" w14:textId="77777777" w:rsidR="00511DAC" w:rsidRPr="00511DAC" w:rsidRDefault="00511DAC" w:rsidP="00511DAC">
      <w:pPr>
        <w:numPr>
          <w:ilvl w:val="0"/>
          <w:numId w:val="30"/>
        </w:numPr>
        <w:spacing w:after="19" w:line="259" w:lineRule="auto"/>
        <w:jc w:val="left"/>
        <w:rPr>
          <w:rFonts w:ascii="Arial" w:hAnsi="Arial" w:cs="Arial"/>
          <w:sz w:val="24"/>
          <w:szCs w:val="24"/>
          <w:lang w:val="pl-PL"/>
        </w:rPr>
      </w:pPr>
      <w:r w:rsidRPr="00511DAC">
        <w:rPr>
          <w:rFonts w:ascii="Arial" w:hAnsi="Arial" w:cs="Arial"/>
          <w:sz w:val="24"/>
          <w:szCs w:val="24"/>
          <w:lang w:val="pl-PL"/>
        </w:rPr>
        <w:t>Konwekcja: 30–300°C</w:t>
      </w:r>
    </w:p>
    <w:p w14:paraId="4E02B247" w14:textId="77777777" w:rsidR="00511DAC" w:rsidRPr="00511DAC" w:rsidRDefault="00511DAC" w:rsidP="00511DAC">
      <w:pPr>
        <w:spacing w:after="19" w:line="259" w:lineRule="auto"/>
        <w:ind w:left="77" w:firstLine="0"/>
        <w:jc w:val="left"/>
        <w:rPr>
          <w:rFonts w:ascii="Arial" w:hAnsi="Arial" w:cs="Arial"/>
          <w:sz w:val="24"/>
          <w:szCs w:val="24"/>
          <w:lang w:val="pl-PL"/>
        </w:rPr>
      </w:pPr>
      <w:r w:rsidRPr="00511DAC">
        <w:rPr>
          <w:rFonts w:ascii="Arial" w:hAnsi="Arial" w:cs="Arial"/>
          <w:sz w:val="24"/>
          <w:szCs w:val="24"/>
          <w:lang w:val="pl-PL"/>
        </w:rPr>
        <w:t>Gwarancja</w:t>
      </w:r>
    </w:p>
    <w:p w14:paraId="587E3964" w14:textId="77777777" w:rsidR="00511DAC" w:rsidRPr="00511DAC" w:rsidRDefault="00511DAC" w:rsidP="00511DAC">
      <w:pPr>
        <w:numPr>
          <w:ilvl w:val="0"/>
          <w:numId w:val="31"/>
        </w:numPr>
        <w:spacing w:after="19" w:line="259" w:lineRule="auto"/>
        <w:jc w:val="left"/>
        <w:rPr>
          <w:rFonts w:ascii="Arial" w:hAnsi="Arial" w:cs="Arial"/>
          <w:sz w:val="24"/>
          <w:szCs w:val="24"/>
          <w:lang w:val="pl-PL"/>
        </w:rPr>
      </w:pPr>
      <w:r w:rsidRPr="00511DAC">
        <w:rPr>
          <w:rFonts w:ascii="Arial" w:hAnsi="Arial" w:cs="Arial"/>
          <w:sz w:val="24"/>
          <w:szCs w:val="24"/>
          <w:lang w:val="pl-PL"/>
        </w:rPr>
        <w:t>Minimum 36 miesięcy, typ door to door</w:t>
      </w:r>
    </w:p>
    <w:p w14:paraId="7D6C84DF" w14:textId="77777777" w:rsidR="00511DAC" w:rsidRPr="00511DAC" w:rsidRDefault="00511DAC" w:rsidP="00511DAC">
      <w:pPr>
        <w:spacing w:after="19" w:line="259" w:lineRule="auto"/>
        <w:ind w:left="77" w:firstLine="0"/>
        <w:jc w:val="left"/>
        <w:rPr>
          <w:rFonts w:ascii="Arial" w:hAnsi="Arial" w:cs="Arial"/>
          <w:sz w:val="24"/>
          <w:szCs w:val="24"/>
          <w:lang w:val="pl-PL"/>
        </w:rPr>
      </w:pPr>
    </w:p>
    <w:p w14:paraId="47324D28" w14:textId="77777777" w:rsidR="00511DAC" w:rsidRPr="00511DAC" w:rsidRDefault="00511DAC" w:rsidP="00511DAC">
      <w:pPr>
        <w:numPr>
          <w:ilvl w:val="0"/>
          <w:numId w:val="26"/>
        </w:numPr>
        <w:spacing w:after="19" w:line="259" w:lineRule="auto"/>
        <w:jc w:val="left"/>
        <w:rPr>
          <w:rFonts w:ascii="Arial" w:hAnsi="Arial" w:cs="Arial"/>
          <w:b/>
          <w:bCs/>
          <w:sz w:val="24"/>
          <w:szCs w:val="24"/>
          <w:u w:val="single"/>
          <w:lang w:val="pl-PL"/>
        </w:rPr>
      </w:pPr>
      <w:r w:rsidRPr="00511DAC">
        <w:rPr>
          <w:rFonts w:ascii="Arial" w:hAnsi="Arial" w:cs="Arial"/>
          <w:b/>
          <w:bCs/>
          <w:sz w:val="24"/>
          <w:szCs w:val="24"/>
          <w:u w:val="single"/>
          <w:lang w:val="pl-PL"/>
        </w:rPr>
        <w:t>Piec konwekcyjno-parowy elektryczny pojemność 10 x GN1 - 1 szt.</w:t>
      </w:r>
    </w:p>
    <w:p w14:paraId="6FC6D1F8" w14:textId="77777777" w:rsidR="00511DAC" w:rsidRPr="00511DAC" w:rsidRDefault="00511DAC" w:rsidP="00511DAC">
      <w:pPr>
        <w:spacing w:after="19" w:line="259" w:lineRule="auto"/>
        <w:ind w:left="77" w:firstLine="0"/>
        <w:jc w:val="left"/>
        <w:rPr>
          <w:rFonts w:ascii="Arial" w:hAnsi="Arial" w:cs="Arial"/>
          <w:sz w:val="24"/>
          <w:szCs w:val="24"/>
          <w:lang w:val="pl-PL"/>
        </w:rPr>
      </w:pPr>
      <w:r w:rsidRPr="00511DAC">
        <w:rPr>
          <w:rFonts w:ascii="Arial" w:hAnsi="Arial" w:cs="Arial"/>
          <w:sz w:val="24"/>
          <w:szCs w:val="24"/>
          <w:lang w:val="pl-PL"/>
        </w:rPr>
        <w:t>Parametry:</w:t>
      </w:r>
    </w:p>
    <w:p w14:paraId="3971FA26" w14:textId="77777777" w:rsidR="00511DAC" w:rsidRPr="00511DAC" w:rsidRDefault="00511DAC" w:rsidP="00511DAC">
      <w:pPr>
        <w:numPr>
          <w:ilvl w:val="0"/>
          <w:numId w:val="30"/>
        </w:numPr>
        <w:spacing w:after="19" w:line="259" w:lineRule="auto"/>
        <w:jc w:val="left"/>
        <w:rPr>
          <w:rFonts w:ascii="Arial" w:hAnsi="Arial" w:cs="Arial"/>
          <w:sz w:val="24"/>
          <w:szCs w:val="24"/>
          <w:lang w:val="pl-PL"/>
        </w:rPr>
      </w:pPr>
      <w:r w:rsidRPr="00511DAC">
        <w:rPr>
          <w:rFonts w:ascii="Arial" w:hAnsi="Arial" w:cs="Arial"/>
          <w:sz w:val="24"/>
          <w:szCs w:val="24"/>
          <w:lang w:val="pl-PL"/>
        </w:rPr>
        <w:t>Moc: 18,6 kW</w:t>
      </w:r>
    </w:p>
    <w:p w14:paraId="649662BD" w14:textId="77777777" w:rsidR="00511DAC" w:rsidRPr="00511DAC" w:rsidRDefault="00511DAC" w:rsidP="00511DAC">
      <w:pPr>
        <w:numPr>
          <w:ilvl w:val="0"/>
          <w:numId w:val="30"/>
        </w:numPr>
        <w:spacing w:after="19" w:line="259" w:lineRule="auto"/>
        <w:jc w:val="left"/>
        <w:rPr>
          <w:rFonts w:ascii="Arial" w:hAnsi="Arial" w:cs="Arial"/>
          <w:sz w:val="24"/>
          <w:szCs w:val="24"/>
          <w:lang w:val="pl-PL"/>
        </w:rPr>
      </w:pPr>
      <w:r w:rsidRPr="00511DAC">
        <w:rPr>
          <w:rFonts w:ascii="Arial" w:hAnsi="Arial" w:cs="Arial"/>
          <w:sz w:val="24"/>
          <w:szCs w:val="24"/>
          <w:lang w:val="pl-PL"/>
        </w:rPr>
        <w:t>Wymiary zewnętrzne: 895 × 883 × 1117 mm</w:t>
      </w:r>
    </w:p>
    <w:p w14:paraId="7856CBD1" w14:textId="77777777" w:rsidR="00511DAC" w:rsidRPr="00511DAC" w:rsidRDefault="00511DAC" w:rsidP="00511DAC">
      <w:pPr>
        <w:numPr>
          <w:ilvl w:val="0"/>
          <w:numId w:val="30"/>
        </w:numPr>
        <w:spacing w:after="19" w:line="259" w:lineRule="auto"/>
        <w:jc w:val="left"/>
        <w:rPr>
          <w:rFonts w:ascii="Arial" w:hAnsi="Arial" w:cs="Arial"/>
          <w:sz w:val="24"/>
          <w:szCs w:val="24"/>
          <w:lang w:val="pl-PL"/>
        </w:rPr>
      </w:pPr>
      <w:r w:rsidRPr="00511DAC">
        <w:rPr>
          <w:rFonts w:ascii="Arial" w:hAnsi="Arial" w:cs="Arial"/>
          <w:sz w:val="24"/>
          <w:szCs w:val="24"/>
          <w:lang w:val="pl-PL"/>
        </w:rPr>
        <w:t>Pojemność komory: 10 × GN 1/1</w:t>
      </w:r>
    </w:p>
    <w:p w14:paraId="34D604FE" w14:textId="77777777" w:rsidR="00511DAC" w:rsidRPr="00511DAC" w:rsidRDefault="00511DAC" w:rsidP="00511DAC">
      <w:pPr>
        <w:numPr>
          <w:ilvl w:val="0"/>
          <w:numId w:val="30"/>
        </w:numPr>
        <w:spacing w:after="19" w:line="259" w:lineRule="auto"/>
        <w:jc w:val="left"/>
        <w:rPr>
          <w:rFonts w:ascii="Arial" w:hAnsi="Arial" w:cs="Arial"/>
          <w:sz w:val="24"/>
          <w:szCs w:val="24"/>
          <w:lang w:val="pl-PL"/>
        </w:rPr>
      </w:pPr>
      <w:r w:rsidRPr="00511DAC">
        <w:rPr>
          <w:rFonts w:ascii="Arial" w:hAnsi="Arial" w:cs="Arial"/>
          <w:sz w:val="24"/>
          <w:szCs w:val="24"/>
          <w:lang w:val="pl-PL"/>
        </w:rPr>
        <w:t>Orientacja prowadnic: GN wkładane wzdłuż</w:t>
      </w:r>
    </w:p>
    <w:p w14:paraId="118A45B0" w14:textId="77777777" w:rsidR="00511DAC" w:rsidRPr="00511DAC" w:rsidRDefault="00511DAC" w:rsidP="00511DAC">
      <w:pPr>
        <w:numPr>
          <w:ilvl w:val="0"/>
          <w:numId w:val="30"/>
        </w:numPr>
        <w:spacing w:after="19" w:line="259" w:lineRule="auto"/>
        <w:jc w:val="left"/>
        <w:rPr>
          <w:rFonts w:ascii="Arial" w:hAnsi="Arial" w:cs="Arial"/>
          <w:sz w:val="24"/>
          <w:szCs w:val="24"/>
          <w:lang w:val="pl-PL"/>
        </w:rPr>
      </w:pPr>
      <w:r w:rsidRPr="00511DAC">
        <w:rPr>
          <w:rFonts w:ascii="Arial" w:hAnsi="Arial" w:cs="Arial"/>
          <w:sz w:val="24"/>
          <w:szCs w:val="24"/>
          <w:lang w:val="pl-PL"/>
        </w:rPr>
        <w:t>Montaż: w zakresie wykonawcy</w:t>
      </w:r>
    </w:p>
    <w:p w14:paraId="00A03A5F" w14:textId="77777777" w:rsidR="00511DAC" w:rsidRPr="00511DAC" w:rsidRDefault="00511DAC" w:rsidP="00511DAC">
      <w:pPr>
        <w:spacing w:after="19" w:line="259" w:lineRule="auto"/>
        <w:ind w:left="77" w:firstLine="0"/>
        <w:jc w:val="left"/>
        <w:rPr>
          <w:rFonts w:ascii="Arial" w:hAnsi="Arial" w:cs="Arial"/>
          <w:sz w:val="24"/>
          <w:szCs w:val="24"/>
          <w:lang w:val="pl-PL"/>
        </w:rPr>
      </w:pPr>
      <w:r w:rsidRPr="00511DAC">
        <w:rPr>
          <w:rFonts w:ascii="Arial" w:hAnsi="Arial" w:cs="Arial"/>
          <w:sz w:val="24"/>
          <w:szCs w:val="24"/>
          <w:lang w:val="pl-PL"/>
        </w:rPr>
        <w:t>Konstrukcja</w:t>
      </w:r>
    </w:p>
    <w:p w14:paraId="1DEC024A" w14:textId="77777777" w:rsidR="00511DAC" w:rsidRPr="00511DAC" w:rsidRDefault="00511DAC" w:rsidP="00511DAC">
      <w:pPr>
        <w:numPr>
          <w:ilvl w:val="0"/>
          <w:numId w:val="30"/>
        </w:numPr>
        <w:spacing w:after="19" w:line="259" w:lineRule="auto"/>
        <w:jc w:val="left"/>
        <w:rPr>
          <w:rFonts w:ascii="Arial" w:hAnsi="Arial" w:cs="Arial"/>
          <w:sz w:val="24"/>
          <w:szCs w:val="24"/>
          <w:lang w:val="pl-PL"/>
        </w:rPr>
      </w:pPr>
      <w:r w:rsidRPr="00511DAC">
        <w:rPr>
          <w:rFonts w:ascii="Arial" w:hAnsi="Arial" w:cs="Arial"/>
          <w:sz w:val="24"/>
          <w:szCs w:val="24"/>
          <w:lang w:val="pl-PL"/>
        </w:rPr>
        <w:t>Drzwi otwierane na prawą stronę</w:t>
      </w:r>
    </w:p>
    <w:p w14:paraId="02209812" w14:textId="77777777" w:rsidR="00511DAC" w:rsidRPr="00511DAC" w:rsidRDefault="00511DAC" w:rsidP="00511DAC">
      <w:pPr>
        <w:spacing w:after="19" w:line="259" w:lineRule="auto"/>
        <w:ind w:left="77" w:firstLine="0"/>
        <w:jc w:val="left"/>
        <w:rPr>
          <w:rFonts w:ascii="Arial" w:hAnsi="Arial" w:cs="Arial"/>
          <w:sz w:val="24"/>
          <w:szCs w:val="24"/>
          <w:lang w:val="pl-PL"/>
        </w:rPr>
      </w:pPr>
      <w:r w:rsidRPr="00511DAC">
        <w:rPr>
          <w:rFonts w:ascii="Arial" w:hAnsi="Arial" w:cs="Arial"/>
          <w:sz w:val="24"/>
          <w:szCs w:val="24"/>
          <w:lang w:val="pl-PL"/>
        </w:rPr>
        <w:t>Sterowanie i funkcje</w:t>
      </w:r>
    </w:p>
    <w:p w14:paraId="37769895" w14:textId="77777777" w:rsidR="00511DAC" w:rsidRPr="00511DAC" w:rsidRDefault="00511DAC" w:rsidP="00511DAC">
      <w:pPr>
        <w:numPr>
          <w:ilvl w:val="0"/>
          <w:numId w:val="30"/>
        </w:numPr>
        <w:spacing w:after="19" w:line="259" w:lineRule="auto"/>
        <w:jc w:val="left"/>
        <w:rPr>
          <w:rFonts w:ascii="Arial" w:hAnsi="Arial" w:cs="Arial"/>
          <w:sz w:val="24"/>
          <w:szCs w:val="24"/>
          <w:lang w:val="pl-PL"/>
        </w:rPr>
      </w:pPr>
      <w:r w:rsidRPr="00511DAC">
        <w:rPr>
          <w:rFonts w:ascii="Arial" w:hAnsi="Arial" w:cs="Arial"/>
          <w:sz w:val="24"/>
          <w:szCs w:val="24"/>
          <w:lang w:val="pl-PL"/>
        </w:rPr>
        <w:t>Elektroniczne sterowanie z ekranem 2.8”</w:t>
      </w:r>
    </w:p>
    <w:p w14:paraId="5BC86A81" w14:textId="77777777" w:rsidR="00511DAC" w:rsidRPr="00511DAC" w:rsidRDefault="00511DAC" w:rsidP="00511DAC">
      <w:pPr>
        <w:numPr>
          <w:ilvl w:val="0"/>
          <w:numId w:val="30"/>
        </w:numPr>
        <w:spacing w:after="19" w:line="259" w:lineRule="auto"/>
        <w:jc w:val="left"/>
        <w:rPr>
          <w:rFonts w:ascii="Arial" w:hAnsi="Arial" w:cs="Arial"/>
          <w:sz w:val="24"/>
          <w:szCs w:val="24"/>
          <w:lang w:val="pl-PL"/>
        </w:rPr>
      </w:pPr>
      <w:r w:rsidRPr="00511DAC">
        <w:rPr>
          <w:rFonts w:ascii="Arial" w:hAnsi="Arial" w:cs="Arial"/>
          <w:sz w:val="24"/>
          <w:szCs w:val="24"/>
          <w:lang w:val="pl-PL"/>
        </w:rPr>
        <w:t>Zarządzanie i regulacja wilgotności z dokładnością do 1%</w:t>
      </w:r>
    </w:p>
    <w:p w14:paraId="32AAABE8" w14:textId="77777777" w:rsidR="00511DAC" w:rsidRPr="00511DAC" w:rsidRDefault="00511DAC" w:rsidP="00511DAC">
      <w:pPr>
        <w:numPr>
          <w:ilvl w:val="0"/>
          <w:numId w:val="30"/>
        </w:numPr>
        <w:spacing w:after="19" w:line="259" w:lineRule="auto"/>
        <w:jc w:val="left"/>
        <w:rPr>
          <w:rFonts w:ascii="Arial" w:hAnsi="Arial" w:cs="Arial"/>
          <w:sz w:val="24"/>
          <w:szCs w:val="24"/>
          <w:lang w:val="pl-PL"/>
        </w:rPr>
      </w:pPr>
      <w:r w:rsidRPr="00511DAC">
        <w:rPr>
          <w:rFonts w:ascii="Arial" w:hAnsi="Arial" w:cs="Arial"/>
          <w:sz w:val="24"/>
          <w:szCs w:val="24"/>
          <w:lang w:val="pl-PL"/>
        </w:rPr>
        <w:t>Funkcja automatycznego czyszczenia</w:t>
      </w:r>
    </w:p>
    <w:p w14:paraId="5891C357" w14:textId="77777777" w:rsidR="00511DAC" w:rsidRPr="00511DAC" w:rsidRDefault="00511DAC" w:rsidP="00511DAC">
      <w:pPr>
        <w:spacing w:after="19" w:line="259" w:lineRule="auto"/>
        <w:ind w:left="77" w:firstLine="0"/>
        <w:jc w:val="left"/>
        <w:rPr>
          <w:rFonts w:ascii="Arial" w:hAnsi="Arial" w:cs="Arial"/>
          <w:sz w:val="24"/>
          <w:szCs w:val="24"/>
          <w:lang w:val="pl-PL"/>
        </w:rPr>
      </w:pPr>
      <w:r w:rsidRPr="00511DAC">
        <w:rPr>
          <w:rFonts w:ascii="Arial" w:hAnsi="Arial" w:cs="Arial"/>
          <w:sz w:val="24"/>
          <w:szCs w:val="24"/>
          <w:lang w:val="pl-PL"/>
        </w:rPr>
        <w:t>Tryby gotowania</w:t>
      </w:r>
    </w:p>
    <w:p w14:paraId="6AFFB532" w14:textId="77777777" w:rsidR="00511DAC" w:rsidRPr="00511DAC" w:rsidRDefault="00511DAC" w:rsidP="00511DAC">
      <w:pPr>
        <w:numPr>
          <w:ilvl w:val="0"/>
          <w:numId w:val="30"/>
        </w:numPr>
        <w:spacing w:after="19" w:line="259" w:lineRule="auto"/>
        <w:jc w:val="left"/>
        <w:rPr>
          <w:rFonts w:ascii="Arial" w:hAnsi="Arial" w:cs="Arial"/>
          <w:sz w:val="24"/>
          <w:szCs w:val="24"/>
          <w:lang w:val="pl-PL"/>
        </w:rPr>
      </w:pPr>
      <w:r w:rsidRPr="00511DAC">
        <w:rPr>
          <w:rFonts w:ascii="Arial" w:hAnsi="Arial" w:cs="Arial"/>
          <w:sz w:val="24"/>
          <w:szCs w:val="24"/>
          <w:lang w:val="pl-PL"/>
        </w:rPr>
        <w:t>Para niskotemperaturowa: 30–98°C</w:t>
      </w:r>
    </w:p>
    <w:p w14:paraId="6ED74223" w14:textId="77777777" w:rsidR="00511DAC" w:rsidRPr="00511DAC" w:rsidRDefault="00511DAC" w:rsidP="00511DAC">
      <w:pPr>
        <w:numPr>
          <w:ilvl w:val="0"/>
          <w:numId w:val="30"/>
        </w:numPr>
        <w:spacing w:after="19" w:line="259" w:lineRule="auto"/>
        <w:jc w:val="left"/>
        <w:rPr>
          <w:rFonts w:ascii="Arial" w:hAnsi="Arial" w:cs="Arial"/>
          <w:sz w:val="24"/>
          <w:szCs w:val="24"/>
          <w:lang w:val="pl-PL"/>
        </w:rPr>
      </w:pPr>
      <w:r w:rsidRPr="00511DAC">
        <w:rPr>
          <w:rFonts w:ascii="Arial" w:hAnsi="Arial" w:cs="Arial"/>
          <w:sz w:val="24"/>
          <w:szCs w:val="24"/>
          <w:lang w:val="pl-PL"/>
        </w:rPr>
        <w:t>Para: 99°C</w:t>
      </w:r>
    </w:p>
    <w:p w14:paraId="53112609" w14:textId="77777777" w:rsidR="00511DAC" w:rsidRPr="00511DAC" w:rsidRDefault="00511DAC" w:rsidP="00511DAC">
      <w:pPr>
        <w:numPr>
          <w:ilvl w:val="0"/>
          <w:numId w:val="30"/>
        </w:numPr>
        <w:spacing w:after="19" w:line="259" w:lineRule="auto"/>
        <w:jc w:val="left"/>
        <w:rPr>
          <w:rFonts w:ascii="Arial" w:hAnsi="Arial" w:cs="Arial"/>
          <w:sz w:val="24"/>
          <w:szCs w:val="24"/>
          <w:lang w:val="pl-PL"/>
        </w:rPr>
      </w:pPr>
      <w:r w:rsidRPr="00511DAC">
        <w:rPr>
          <w:rFonts w:ascii="Arial" w:hAnsi="Arial" w:cs="Arial"/>
          <w:sz w:val="24"/>
          <w:szCs w:val="24"/>
          <w:lang w:val="pl-PL"/>
        </w:rPr>
        <w:lastRenderedPageBreak/>
        <w:t>Superpara: 100–130°C</w:t>
      </w:r>
    </w:p>
    <w:p w14:paraId="53ED01B5" w14:textId="77777777" w:rsidR="00511DAC" w:rsidRPr="00511DAC" w:rsidRDefault="00511DAC" w:rsidP="00511DAC">
      <w:pPr>
        <w:numPr>
          <w:ilvl w:val="0"/>
          <w:numId w:val="30"/>
        </w:numPr>
        <w:spacing w:after="19" w:line="259" w:lineRule="auto"/>
        <w:jc w:val="left"/>
        <w:rPr>
          <w:rFonts w:ascii="Arial" w:hAnsi="Arial" w:cs="Arial"/>
          <w:sz w:val="24"/>
          <w:szCs w:val="24"/>
          <w:lang w:val="pl-PL"/>
        </w:rPr>
      </w:pPr>
      <w:r w:rsidRPr="00511DAC">
        <w:rPr>
          <w:rFonts w:ascii="Arial" w:hAnsi="Arial" w:cs="Arial"/>
          <w:sz w:val="24"/>
          <w:szCs w:val="24"/>
          <w:lang w:val="pl-PL"/>
        </w:rPr>
        <w:t>Kombinacja: 30–300°C</w:t>
      </w:r>
    </w:p>
    <w:p w14:paraId="46675FCF" w14:textId="77777777" w:rsidR="00511DAC" w:rsidRPr="00511DAC" w:rsidRDefault="00511DAC" w:rsidP="00511DAC">
      <w:pPr>
        <w:numPr>
          <w:ilvl w:val="0"/>
          <w:numId w:val="30"/>
        </w:numPr>
        <w:spacing w:after="19" w:line="259" w:lineRule="auto"/>
        <w:jc w:val="left"/>
        <w:rPr>
          <w:rFonts w:ascii="Arial" w:hAnsi="Arial" w:cs="Arial"/>
          <w:sz w:val="24"/>
          <w:szCs w:val="24"/>
          <w:lang w:val="pl-PL"/>
        </w:rPr>
      </w:pPr>
      <w:r w:rsidRPr="00511DAC">
        <w:rPr>
          <w:rFonts w:ascii="Arial" w:hAnsi="Arial" w:cs="Arial"/>
          <w:sz w:val="24"/>
          <w:szCs w:val="24"/>
          <w:lang w:val="pl-PL"/>
        </w:rPr>
        <w:t>Konwekcja: 30–300°C</w:t>
      </w:r>
    </w:p>
    <w:p w14:paraId="06D366FD" w14:textId="77777777" w:rsidR="00511DAC" w:rsidRPr="00511DAC" w:rsidRDefault="00511DAC" w:rsidP="00511DAC">
      <w:pPr>
        <w:spacing w:after="19" w:line="259" w:lineRule="auto"/>
        <w:ind w:left="77" w:firstLine="0"/>
        <w:jc w:val="left"/>
        <w:rPr>
          <w:rFonts w:ascii="Arial" w:hAnsi="Arial" w:cs="Arial"/>
          <w:sz w:val="24"/>
          <w:szCs w:val="24"/>
          <w:lang w:val="pl-PL"/>
        </w:rPr>
      </w:pPr>
      <w:r w:rsidRPr="00511DAC">
        <w:rPr>
          <w:rFonts w:ascii="Arial" w:hAnsi="Arial" w:cs="Arial"/>
          <w:sz w:val="24"/>
          <w:szCs w:val="24"/>
          <w:lang w:val="pl-PL"/>
        </w:rPr>
        <w:t>Gwarancja</w:t>
      </w:r>
    </w:p>
    <w:p w14:paraId="7722A2C4" w14:textId="77777777" w:rsidR="00511DAC" w:rsidRPr="00511DAC" w:rsidRDefault="00511DAC" w:rsidP="00511DAC">
      <w:pPr>
        <w:numPr>
          <w:ilvl w:val="0"/>
          <w:numId w:val="30"/>
        </w:numPr>
        <w:spacing w:after="19" w:line="259" w:lineRule="auto"/>
        <w:jc w:val="left"/>
        <w:rPr>
          <w:rFonts w:ascii="Arial" w:hAnsi="Arial" w:cs="Arial"/>
          <w:sz w:val="24"/>
          <w:szCs w:val="24"/>
          <w:lang w:val="pl-PL"/>
        </w:rPr>
      </w:pPr>
      <w:r w:rsidRPr="00511DAC">
        <w:rPr>
          <w:rFonts w:ascii="Arial" w:hAnsi="Arial" w:cs="Arial"/>
          <w:sz w:val="24"/>
          <w:szCs w:val="24"/>
          <w:lang w:val="pl-PL"/>
        </w:rPr>
        <w:t>Minimum 36 miesięcy, typ door to door</w:t>
      </w:r>
    </w:p>
    <w:p w14:paraId="06CB3583" w14:textId="77777777" w:rsidR="00511DAC" w:rsidRPr="00511DAC" w:rsidRDefault="00511DAC" w:rsidP="00511DAC">
      <w:pPr>
        <w:spacing w:after="19" w:line="259" w:lineRule="auto"/>
        <w:ind w:left="77" w:firstLine="0"/>
        <w:jc w:val="left"/>
        <w:rPr>
          <w:rFonts w:ascii="Arial" w:hAnsi="Arial" w:cs="Arial"/>
          <w:sz w:val="24"/>
          <w:szCs w:val="24"/>
          <w:lang w:val="pl-PL"/>
        </w:rPr>
      </w:pPr>
    </w:p>
    <w:p w14:paraId="3CD0A341" w14:textId="77777777" w:rsidR="00511DAC" w:rsidRPr="00511DAC" w:rsidRDefault="00511DAC" w:rsidP="00511DAC">
      <w:pPr>
        <w:numPr>
          <w:ilvl w:val="0"/>
          <w:numId w:val="26"/>
        </w:numPr>
        <w:spacing w:after="19" w:line="259" w:lineRule="auto"/>
        <w:jc w:val="left"/>
        <w:rPr>
          <w:rFonts w:ascii="Arial" w:hAnsi="Arial" w:cs="Arial"/>
          <w:b/>
          <w:bCs/>
          <w:sz w:val="24"/>
          <w:szCs w:val="24"/>
          <w:u w:val="single"/>
          <w:lang w:val="pl-PL"/>
        </w:rPr>
      </w:pPr>
      <w:r w:rsidRPr="00511DAC">
        <w:rPr>
          <w:rFonts w:ascii="Arial" w:hAnsi="Arial" w:cs="Arial"/>
          <w:b/>
          <w:bCs/>
          <w:sz w:val="24"/>
          <w:szCs w:val="24"/>
          <w:u w:val="single"/>
          <w:lang w:val="pl-PL"/>
        </w:rPr>
        <w:t>Szafa chłodnicza z chłodzeniem powietrzem obiegowym 3 - szt.</w:t>
      </w:r>
    </w:p>
    <w:p w14:paraId="2B13C516" w14:textId="77777777" w:rsidR="00511DAC" w:rsidRPr="00511DAC" w:rsidRDefault="00511DAC" w:rsidP="00511DAC">
      <w:pPr>
        <w:spacing w:after="19" w:line="259" w:lineRule="auto"/>
        <w:ind w:left="77" w:firstLine="0"/>
        <w:jc w:val="left"/>
        <w:rPr>
          <w:rFonts w:ascii="Arial" w:hAnsi="Arial" w:cs="Arial"/>
          <w:sz w:val="24"/>
          <w:szCs w:val="24"/>
          <w:lang w:val="pl-PL"/>
        </w:rPr>
      </w:pPr>
      <w:r w:rsidRPr="00511DAC">
        <w:rPr>
          <w:rFonts w:ascii="Arial" w:hAnsi="Arial" w:cs="Arial"/>
          <w:sz w:val="24"/>
          <w:szCs w:val="24"/>
          <w:lang w:val="pl-PL"/>
        </w:rPr>
        <w:t xml:space="preserve">Parametry:  </w:t>
      </w:r>
    </w:p>
    <w:p w14:paraId="307CB9FB" w14:textId="77777777" w:rsidR="00511DAC" w:rsidRPr="00511DAC" w:rsidRDefault="00511DAC" w:rsidP="00511DAC">
      <w:pPr>
        <w:spacing w:after="19" w:line="259" w:lineRule="auto"/>
        <w:ind w:left="77" w:firstLine="0"/>
        <w:jc w:val="left"/>
        <w:rPr>
          <w:rFonts w:ascii="Arial" w:hAnsi="Arial" w:cs="Arial"/>
          <w:sz w:val="24"/>
          <w:szCs w:val="24"/>
          <w:lang w:val="pl-PL"/>
        </w:rPr>
      </w:pPr>
      <w:r w:rsidRPr="00511DAC">
        <w:rPr>
          <w:rFonts w:ascii="Arial" w:hAnsi="Arial" w:cs="Arial"/>
          <w:b/>
          <w:bCs/>
          <w:sz w:val="24"/>
          <w:szCs w:val="24"/>
          <w:lang w:val="pl-PL"/>
        </w:rPr>
        <w:t>1</w:t>
      </w:r>
      <w:r w:rsidRPr="00511DAC">
        <w:rPr>
          <w:rFonts w:ascii="Arial" w:hAnsi="Arial" w:cs="Arial"/>
          <w:sz w:val="24"/>
          <w:szCs w:val="24"/>
          <w:lang w:val="pl-PL"/>
        </w:rPr>
        <w:t>. Wymiary i pojemność</w:t>
      </w:r>
    </w:p>
    <w:p w14:paraId="3BF7959F" w14:textId="77777777" w:rsidR="00511DAC" w:rsidRPr="00511DAC" w:rsidRDefault="00511DAC" w:rsidP="00511DAC">
      <w:pPr>
        <w:numPr>
          <w:ilvl w:val="0"/>
          <w:numId w:val="32"/>
        </w:numPr>
        <w:spacing w:after="19" w:line="259" w:lineRule="auto"/>
        <w:jc w:val="left"/>
        <w:rPr>
          <w:rFonts w:ascii="Arial" w:hAnsi="Arial" w:cs="Arial"/>
          <w:sz w:val="24"/>
          <w:szCs w:val="24"/>
          <w:lang w:val="pl-PL"/>
        </w:rPr>
      </w:pPr>
      <w:r w:rsidRPr="00511DAC">
        <w:rPr>
          <w:rFonts w:ascii="Arial" w:hAnsi="Arial" w:cs="Arial"/>
          <w:sz w:val="24"/>
          <w:szCs w:val="24"/>
          <w:lang w:val="pl-PL"/>
        </w:rPr>
        <w:t>Wymiary zewnętrzne: 747 × 769 × 2018 mm</w:t>
      </w:r>
    </w:p>
    <w:p w14:paraId="2433BA86" w14:textId="77777777" w:rsidR="00511DAC" w:rsidRPr="00511DAC" w:rsidRDefault="00511DAC" w:rsidP="00511DAC">
      <w:pPr>
        <w:numPr>
          <w:ilvl w:val="0"/>
          <w:numId w:val="32"/>
        </w:numPr>
        <w:spacing w:after="19" w:line="259" w:lineRule="auto"/>
        <w:jc w:val="left"/>
        <w:rPr>
          <w:rFonts w:ascii="Arial" w:hAnsi="Arial" w:cs="Arial"/>
          <w:sz w:val="24"/>
          <w:szCs w:val="24"/>
          <w:lang w:val="pl-PL"/>
        </w:rPr>
      </w:pPr>
      <w:r w:rsidRPr="00511DAC">
        <w:rPr>
          <w:rFonts w:ascii="Arial" w:hAnsi="Arial" w:cs="Arial"/>
          <w:sz w:val="24"/>
          <w:szCs w:val="24"/>
          <w:lang w:val="pl-PL"/>
        </w:rPr>
        <w:t>Pojemność brutto: 655 l</w:t>
      </w:r>
    </w:p>
    <w:p w14:paraId="6F875E46" w14:textId="77777777" w:rsidR="00511DAC" w:rsidRPr="00511DAC" w:rsidRDefault="00511DAC" w:rsidP="00511DAC">
      <w:pPr>
        <w:numPr>
          <w:ilvl w:val="0"/>
          <w:numId w:val="32"/>
        </w:numPr>
        <w:spacing w:after="19" w:line="259" w:lineRule="auto"/>
        <w:jc w:val="left"/>
        <w:rPr>
          <w:rFonts w:ascii="Arial" w:hAnsi="Arial" w:cs="Arial"/>
          <w:sz w:val="24"/>
          <w:szCs w:val="24"/>
          <w:lang w:val="pl-PL"/>
        </w:rPr>
      </w:pPr>
      <w:r w:rsidRPr="00511DAC">
        <w:rPr>
          <w:rFonts w:ascii="Arial" w:hAnsi="Arial" w:cs="Arial"/>
          <w:sz w:val="24"/>
          <w:szCs w:val="24"/>
          <w:lang w:val="pl-PL"/>
        </w:rPr>
        <w:t>Pojemność netto: 479 l</w:t>
      </w:r>
    </w:p>
    <w:p w14:paraId="37389B17" w14:textId="77777777" w:rsidR="00511DAC" w:rsidRPr="00511DAC" w:rsidRDefault="00511DAC" w:rsidP="00511DAC">
      <w:pPr>
        <w:numPr>
          <w:ilvl w:val="0"/>
          <w:numId w:val="32"/>
        </w:numPr>
        <w:spacing w:after="19" w:line="259" w:lineRule="auto"/>
        <w:jc w:val="left"/>
        <w:rPr>
          <w:rFonts w:ascii="Arial" w:hAnsi="Arial" w:cs="Arial"/>
          <w:sz w:val="24"/>
          <w:szCs w:val="24"/>
          <w:lang w:val="pl-PL"/>
        </w:rPr>
      </w:pPr>
      <w:r w:rsidRPr="00511DAC">
        <w:rPr>
          <w:rFonts w:ascii="Arial" w:hAnsi="Arial" w:cs="Arial"/>
          <w:sz w:val="24"/>
          <w:szCs w:val="24"/>
          <w:lang w:val="pl-PL"/>
        </w:rPr>
        <w:t>Nośność pojedynczej półki: ≥ 60 kg</w:t>
      </w:r>
    </w:p>
    <w:p w14:paraId="11A29E58" w14:textId="77777777" w:rsidR="00511DAC" w:rsidRPr="00511DAC" w:rsidRDefault="00511DAC" w:rsidP="00511DAC">
      <w:pPr>
        <w:spacing w:after="19" w:line="259" w:lineRule="auto"/>
        <w:ind w:left="77" w:firstLine="0"/>
        <w:jc w:val="left"/>
        <w:rPr>
          <w:rFonts w:ascii="Arial" w:hAnsi="Arial" w:cs="Arial"/>
          <w:sz w:val="24"/>
          <w:szCs w:val="24"/>
          <w:lang w:val="pl-PL"/>
        </w:rPr>
      </w:pPr>
      <w:r w:rsidRPr="00511DAC">
        <w:rPr>
          <w:rFonts w:ascii="Arial" w:hAnsi="Arial" w:cs="Arial"/>
          <w:sz w:val="24"/>
          <w:szCs w:val="24"/>
          <w:lang w:val="pl-PL"/>
        </w:rPr>
        <w:t>2. Konstrukcja</w:t>
      </w:r>
    </w:p>
    <w:p w14:paraId="26A15968" w14:textId="77777777" w:rsidR="00511DAC" w:rsidRPr="00511DAC" w:rsidRDefault="00511DAC" w:rsidP="00511DAC">
      <w:pPr>
        <w:numPr>
          <w:ilvl w:val="0"/>
          <w:numId w:val="33"/>
        </w:numPr>
        <w:spacing w:after="19" w:line="259" w:lineRule="auto"/>
        <w:jc w:val="left"/>
        <w:rPr>
          <w:rFonts w:ascii="Arial" w:hAnsi="Arial" w:cs="Arial"/>
          <w:sz w:val="24"/>
          <w:szCs w:val="24"/>
          <w:lang w:val="pl-PL"/>
        </w:rPr>
      </w:pPr>
      <w:r w:rsidRPr="00511DAC">
        <w:rPr>
          <w:rFonts w:ascii="Arial" w:hAnsi="Arial" w:cs="Arial"/>
          <w:sz w:val="24"/>
          <w:szCs w:val="24"/>
          <w:lang w:val="pl-PL"/>
        </w:rPr>
        <w:t>Materiał: stal nierdzewna</w:t>
      </w:r>
    </w:p>
    <w:p w14:paraId="16EFB08B" w14:textId="77777777" w:rsidR="00511DAC" w:rsidRPr="00511DAC" w:rsidRDefault="00511DAC" w:rsidP="00511DAC">
      <w:pPr>
        <w:numPr>
          <w:ilvl w:val="0"/>
          <w:numId w:val="33"/>
        </w:numPr>
        <w:spacing w:after="19" w:line="259" w:lineRule="auto"/>
        <w:jc w:val="left"/>
        <w:rPr>
          <w:rFonts w:ascii="Arial" w:hAnsi="Arial" w:cs="Arial"/>
          <w:sz w:val="24"/>
          <w:szCs w:val="24"/>
          <w:lang w:val="pl-PL"/>
        </w:rPr>
      </w:pPr>
      <w:r w:rsidRPr="00511DAC">
        <w:rPr>
          <w:rFonts w:ascii="Arial" w:hAnsi="Arial" w:cs="Arial"/>
          <w:sz w:val="24"/>
          <w:szCs w:val="24"/>
          <w:lang w:val="pl-PL"/>
        </w:rPr>
        <w:t>Chłodzenie: powietrzem obiegowym (dynamiczne, konwekcyjne)</w:t>
      </w:r>
    </w:p>
    <w:p w14:paraId="04547C19" w14:textId="77777777" w:rsidR="00511DAC" w:rsidRPr="00511DAC" w:rsidRDefault="00511DAC" w:rsidP="00511DAC">
      <w:pPr>
        <w:numPr>
          <w:ilvl w:val="0"/>
          <w:numId w:val="33"/>
        </w:numPr>
        <w:spacing w:after="19" w:line="259" w:lineRule="auto"/>
        <w:jc w:val="left"/>
        <w:rPr>
          <w:rFonts w:ascii="Arial" w:hAnsi="Arial" w:cs="Arial"/>
          <w:sz w:val="24"/>
          <w:szCs w:val="24"/>
          <w:lang w:val="pl-PL"/>
        </w:rPr>
      </w:pPr>
      <w:r w:rsidRPr="00511DAC">
        <w:rPr>
          <w:rFonts w:ascii="Arial" w:hAnsi="Arial" w:cs="Arial"/>
          <w:sz w:val="24"/>
          <w:szCs w:val="24"/>
          <w:lang w:val="pl-PL"/>
        </w:rPr>
        <w:t>Kondensator z rurką drucianą – zapobiegający osadzaniu się brudu, zapewniający stałą wydajność</w:t>
      </w:r>
    </w:p>
    <w:p w14:paraId="38297604" w14:textId="77777777" w:rsidR="00511DAC" w:rsidRPr="00511DAC" w:rsidRDefault="00511DAC" w:rsidP="00511DAC">
      <w:pPr>
        <w:numPr>
          <w:ilvl w:val="0"/>
          <w:numId w:val="33"/>
        </w:numPr>
        <w:spacing w:after="19" w:line="259" w:lineRule="auto"/>
        <w:jc w:val="left"/>
        <w:rPr>
          <w:rFonts w:ascii="Arial" w:hAnsi="Arial" w:cs="Arial"/>
          <w:sz w:val="24"/>
          <w:szCs w:val="24"/>
          <w:lang w:val="pl-PL"/>
        </w:rPr>
      </w:pPr>
      <w:r w:rsidRPr="00511DAC">
        <w:rPr>
          <w:rFonts w:ascii="Arial" w:hAnsi="Arial" w:cs="Arial"/>
          <w:sz w:val="24"/>
          <w:szCs w:val="24"/>
          <w:lang w:val="pl-PL"/>
        </w:rPr>
        <w:t>Nóżki ze stali nierdzewnej z regulacją wysokości</w:t>
      </w:r>
    </w:p>
    <w:p w14:paraId="29A1545E" w14:textId="77777777" w:rsidR="00511DAC" w:rsidRPr="00511DAC" w:rsidRDefault="00511DAC" w:rsidP="00511DAC">
      <w:pPr>
        <w:numPr>
          <w:ilvl w:val="0"/>
          <w:numId w:val="33"/>
        </w:numPr>
        <w:spacing w:after="19" w:line="259" w:lineRule="auto"/>
        <w:jc w:val="left"/>
        <w:rPr>
          <w:rFonts w:ascii="Arial" w:hAnsi="Arial" w:cs="Arial"/>
          <w:sz w:val="24"/>
          <w:szCs w:val="24"/>
          <w:lang w:val="pl-PL"/>
        </w:rPr>
      </w:pPr>
      <w:r w:rsidRPr="00511DAC">
        <w:rPr>
          <w:rFonts w:ascii="Arial" w:hAnsi="Arial" w:cs="Arial"/>
          <w:sz w:val="24"/>
          <w:szCs w:val="24"/>
          <w:lang w:val="pl-PL"/>
        </w:rPr>
        <w:t>Agregat umieszczony powyżej, za panelem przednim</w:t>
      </w:r>
    </w:p>
    <w:p w14:paraId="2D2E569E" w14:textId="77777777" w:rsidR="00511DAC" w:rsidRPr="00511DAC" w:rsidRDefault="00511DAC" w:rsidP="00511DAC">
      <w:pPr>
        <w:numPr>
          <w:ilvl w:val="0"/>
          <w:numId w:val="33"/>
        </w:numPr>
        <w:spacing w:after="19" w:line="259" w:lineRule="auto"/>
        <w:jc w:val="left"/>
        <w:rPr>
          <w:rFonts w:ascii="Arial" w:hAnsi="Arial" w:cs="Arial"/>
          <w:sz w:val="24"/>
          <w:szCs w:val="24"/>
          <w:lang w:val="pl-PL"/>
        </w:rPr>
      </w:pPr>
      <w:r w:rsidRPr="00511DAC">
        <w:rPr>
          <w:rFonts w:ascii="Arial" w:hAnsi="Arial" w:cs="Arial"/>
          <w:sz w:val="24"/>
          <w:szCs w:val="24"/>
          <w:lang w:val="pl-PL"/>
        </w:rPr>
        <w:t>Drzwi pełne, zamykane</w:t>
      </w:r>
    </w:p>
    <w:p w14:paraId="65BDB547" w14:textId="77777777" w:rsidR="00511DAC" w:rsidRPr="00511DAC" w:rsidRDefault="00511DAC" w:rsidP="00511DAC">
      <w:pPr>
        <w:numPr>
          <w:ilvl w:val="0"/>
          <w:numId w:val="33"/>
        </w:numPr>
        <w:spacing w:after="19" w:line="259" w:lineRule="auto"/>
        <w:jc w:val="left"/>
        <w:rPr>
          <w:rFonts w:ascii="Arial" w:hAnsi="Arial" w:cs="Arial"/>
          <w:sz w:val="24"/>
          <w:szCs w:val="24"/>
          <w:lang w:val="pl-PL"/>
        </w:rPr>
      </w:pPr>
      <w:r w:rsidRPr="00511DAC">
        <w:rPr>
          <w:rFonts w:ascii="Arial" w:hAnsi="Arial" w:cs="Arial"/>
          <w:sz w:val="24"/>
          <w:szCs w:val="24"/>
          <w:lang w:val="pl-PL"/>
        </w:rPr>
        <w:t>Zawias po prawej stronie</w:t>
      </w:r>
    </w:p>
    <w:p w14:paraId="39E04261" w14:textId="77777777" w:rsidR="00511DAC" w:rsidRPr="00511DAC" w:rsidRDefault="00511DAC" w:rsidP="00511DAC">
      <w:pPr>
        <w:spacing w:after="19" w:line="259" w:lineRule="auto"/>
        <w:ind w:left="77" w:firstLine="0"/>
        <w:jc w:val="left"/>
        <w:rPr>
          <w:rFonts w:ascii="Arial" w:hAnsi="Arial" w:cs="Arial"/>
          <w:sz w:val="24"/>
          <w:szCs w:val="24"/>
          <w:lang w:val="pl-PL"/>
        </w:rPr>
      </w:pPr>
    </w:p>
    <w:p w14:paraId="6B5F580E" w14:textId="77777777" w:rsidR="00511DAC" w:rsidRPr="00511DAC" w:rsidRDefault="00511DAC" w:rsidP="00511DAC">
      <w:pPr>
        <w:spacing w:after="19" w:line="259" w:lineRule="auto"/>
        <w:ind w:left="77" w:firstLine="0"/>
        <w:jc w:val="left"/>
        <w:rPr>
          <w:rFonts w:ascii="Arial" w:hAnsi="Arial" w:cs="Arial"/>
          <w:sz w:val="24"/>
          <w:szCs w:val="24"/>
          <w:lang w:val="pl-PL"/>
        </w:rPr>
      </w:pPr>
      <w:r w:rsidRPr="00511DAC">
        <w:rPr>
          <w:rFonts w:ascii="Arial" w:hAnsi="Arial" w:cs="Arial"/>
          <w:sz w:val="24"/>
          <w:szCs w:val="24"/>
          <w:lang w:val="pl-PL"/>
        </w:rPr>
        <w:t>3. Funkcje i sterowanie</w:t>
      </w:r>
    </w:p>
    <w:p w14:paraId="43C2029A" w14:textId="77777777" w:rsidR="00511DAC" w:rsidRPr="00511DAC" w:rsidRDefault="00511DAC" w:rsidP="00511DAC">
      <w:pPr>
        <w:numPr>
          <w:ilvl w:val="0"/>
          <w:numId w:val="34"/>
        </w:numPr>
        <w:spacing w:after="19" w:line="259" w:lineRule="auto"/>
        <w:jc w:val="left"/>
        <w:rPr>
          <w:rFonts w:ascii="Arial" w:hAnsi="Arial" w:cs="Arial"/>
          <w:sz w:val="24"/>
          <w:szCs w:val="24"/>
          <w:lang w:val="pl-PL"/>
        </w:rPr>
      </w:pPr>
      <w:r w:rsidRPr="00511DAC">
        <w:rPr>
          <w:rFonts w:ascii="Arial" w:hAnsi="Arial" w:cs="Arial"/>
          <w:sz w:val="24"/>
          <w:szCs w:val="24"/>
          <w:lang w:val="pl-PL"/>
        </w:rPr>
        <w:t>Zakres temperatur: −2°C do +15°C</w:t>
      </w:r>
    </w:p>
    <w:p w14:paraId="04EAAEFB" w14:textId="77777777" w:rsidR="00511DAC" w:rsidRPr="00511DAC" w:rsidRDefault="00511DAC" w:rsidP="00511DAC">
      <w:pPr>
        <w:numPr>
          <w:ilvl w:val="0"/>
          <w:numId w:val="34"/>
        </w:numPr>
        <w:spacing w:after="19" w:line="259" w:lineRule="auto"/>
        <w:jc w:val="left"/>
        <w:rPr>
          <w:rFonts w:ascii="Arial" w:hAnsi="Arial" w:cs="Arial"/>
          <w:sz w:val="24"/>
          <w:szCs w:val="24"/>
          <w:lang w:val="pl-PL"/>
        </w:rPr>
      </w:pPr>
      <w:r w:rsidRPr="00511DAC">
        <w:rPr>
          <w:rFonts w:ascii="Arial" w:hAnsi="Arial" w:cs="Arial"/>
          <w:sz w:val="24"/>
          <w:szCs w:val="24"/>
          <w:lang w:val="pl-PL"/>
        </w:rPr>
        <w:t>Regulacja temperatury za pomocą cyfrowego wyświetlacza</w:t>
      </w:r>
    </w:p>
    <w:p w14:paraId="3A478F47" w14:textId="77777777" w:rsidR="00511DAC" w:rsidRPr="00511DAC" w:rsidRDefault="00511DAC" w:rsidP="00511DAC">
      <w:pPr>
        <w:numPr>
          <w:ilvl w:val="0"/>
          <w:numId w:val="34"/>
        </w:numPr>
        <w:spacing w:after="19" w:line="259" w:lineRule="auto"/>
        <w:jc w:val="left"/>
        <w:rPr>
          <w:rFonts w:ascii="Arial" w:hAnsi="Arial" w:cs="Arial"/>
          <w:sz w:val="24"/>
          <w:szCs w:val="24"/>
          <w:lang w:val="pl-PL"/>
        </w:rPr>
      </w:pPr>
      <w:r w:rsidRPr="00511DAC">
        <w:rPr>
          <w:rFonts w:ascii="Arial" w:hAnsi="Arial" w:cs="Arial"/>
          <w:sz w:val="24"/>
          <w:szCs w:val="24"/>
          <w:lang w:val="pl-PL"/>
        </w:rPr>
        <w:t>Cyfrowy odczyt temperatury z dokładnością do 1°C</w:t>
      </w:r>
    </w:p>
    <w:p w14:paraId="66506431" w14:textId="77777777" w:rsidR="00511DAC" w:rsidRPr="00511DAC" w:rsidRDefault="00511DAC" w:rsidP="00511DAC">
      <w:pPr>
        <w:numPr>
          <w:ilvl w:val="0"/>
          <w:numId w:val="34"/>
        </w:numPr>
        <w:spacing w:after="19" w:line="259" w:lineRule="auto"/>
        <w:jc w:val="left"/>
        <w:rPr>
          <w:rFonts w:ascii="Arial" w:hAnsi="Arial" w:cs="Arial"/>
          <w:sz w:val="24"/>
          <w:szCs w:val="24"/>
          <w:lang w:val="pl-PL"/>
        </w:rPr>
      </w:pPr>
      <w:r w:rsidRPr="00511DAC">
        <w:rPr>
          <w:rFonts w:ascii="Arial" w:hAnsi="Arial" w:cs="Arial"/>
          <w:sz w:val="24"/>
          <w:szCs w:val="24"/>
          <w:lang w:val="pl-PL"/>
        </w:rPr>
        <w:t>Automatyczne odszranianie i odparowywanie kondensatu</w:t>
      </w:r>
    </w:p>
    <w:p w14:paraId="35209DFE" w14:textId="77777777" w:rsidR="00511DAC" w:rsidRPr="00511DAC" w:rsidRDefault="00511DAC" w:rsidP="00511DAC">
      <w:pPr>
        <w:numPr>
          <w:ilvl w:val="0"/>
          <w:numId w:val="34"/>
        </w:numPr>
        <w:spacing w:after="19" w:line="259" w:lineRule="auto"/>
        <w:jc w:val="left"/>
        <w:rPr>
          <w:rFonts w:ascii="Arial" w:hAnsi="Arial" w:cs="Arial"/>
          <w:sz w:val="24"/>
          <w:szCs w:val="24"/>
          <w:lang w:val="pl-PL"/>
        </w:rPr>
      </w:pPr>
      <w:r w:rsidRPr="00511DAC">
        <w:rPr>
          <w:rFonts w:ascii="Arial" w:hAnsi="Arial" w:cs="Arial"/>
          <w:sz w:val="24"/>
          <w:szCs w:val="24"/>
          <w:lang w:val="pl-PL"/>
        </w:rPr>
        <w:t>SuperCool – szybkie schładzanie świeżych produktów do temperatury reszty komory</w:t>
      </w:r>
    </w:p>
    <w:p w14:paraId="3F59EC38" w14:textId="77777777" w:rsidR="00511DAC" w:rsidRPr="00511DAC" w:rsidRDefault="00511DAC" w:rsidP="00511DAC">
      <w:pPr>
        <w:numPr>
          <w:ilvl w:val="0"/>
          <w:numId w:val="34"/>
        </w:numPr>
        <w:spacing w:after="19" w:line="259" w:lineRule="auto"/>
        <w:jc w:val="left"/>
        <w:rPr>
          <w:rFonts w:ascii="Arial" w:hAnsi="Arial" w:cs="Arial"/>
          <w:sz w:val="24"/>
          <w:szCs w:val="24"/>
          <w:lang w:val="pl-PL"/>
        </w:rPr>
      </w:pPr>
      <w:r w:rsidRPr="00511DAC">
        <w:rPr>
          <w:rFonts w:ascii="Arial" w:hAnsi="Arial" w:cs="Arial"/>
          <w:sz w:val="24"/>
          <w:szCs w:val="24"/>
          <w:lang w:val="pl-PL"/>
        </w:rPr>
        <w:t>Dynamiczne chłodzenie – równomierny rozkład temperatury w komorze</w:t>
      </w:r>
    </w:p>
    <w:p w14:paraId="77C7FD1A" w14:textId="77777777" w:rsidR="00511DAC" w:rsidRPr="00511DAC" w:rsidRDefault="00511DAC" w:rsidP="00511DAC">
      <w:pPr>
        <w:spacing w:after="19" w:line="259" w:lineRule="auto"/>
        <w:ind w:left="77" w:firstLine="0"/>
        <w:jc w:val="left"/>
        <w:rPr>
          <w:rFonts w:ascii="Arial" w:hAnsi="Arial" w:cs="Arial"/>
          <w:sz w:val="24"/>
          <w:szCs w:val="24"/>
          <w:lang w:val="pl-PL"/>
        </w:rPr>
      </w:pPr>
    </w:p>
    <w:p w14:paraId="4E45C9B4" w14:textId="77777777" w:rsidR="00511DAC" w:rsidRPr="00511DAC" w:rsidRDefault="00511DAC" w:rsidP="00511DAC">
      <w:pPr>
        <w:spacing w:after="19" w:line="259" w:lineRule="auto"/>
        <w:ind w:left="77" w:firstLine="0"/>
        <w:jc w:val="left"/>
        <w:rPr>
          <w:rFonts w:ascii="Arial" w:hAnsi="Arial" w:cs="Arial"/>
          <w:sz w:val="24"/>
          <w:szCs w:val="24"/>
          <w:lang w:val="pl-PL"/>
        </w:rPr>
      </w:pPr>
      <w:r w:rsidRPr="00511DAC">
        <w:rPr>
          <w:rFonts w:ascii="Arial" w:hAnsi="Arial" w:cs="Arial"/>
          <w:sz w:val="24"/>
          <w:szCs w:val="24"/>
          <w:lang w:val="pl-PL"/>
        </w:rPr>
        <w:t>4. Oświetlenie i sygnalizacja</w:t>
      </w:r>
    </w:p>
    <w:p w14:paraId="6657D096" w14:textId="77777777" w:rsidR="00511DAC" w:rsidRPr="00511DAC" w:rsidRDefault="00511DAC" w:rsidP="00511DAC">
      <w:pPr>
        <w:numPr>
          <w:ilvl w:val="0"/>
          <w:numId w:val="35"/>
        </w:numPr>
        <w:spacing w:after="19" w:line="259" w:lineRule="auto"/>
        <w:jc w:val="left"/>
        <w:rPr>
          <w:rFonts w:ascii="Arial" w:hAnsi="Arial" w:cs="Arial"/>
          <w:sz w:val="24"/>
          <w:szCs w:val="24"/>
          <w:lang w:val="pl-PL"/>
        </w:rPr>
      </w:pPr>
      <w:r w:rsidRPr="00511DAC">
        <w:rPr>
          <w:rFonts w:ascii="Arial" w:hAnsi="Arial" w:cs="Arial"/>
          <w:sz w:val="24"/>
          <w:szCs w:val="24"/>
          <w:lang w:val="pl-PL"/>
        </w:rPr>
        <w:t>Przednie oświetlenie LED</w:t>
      </w:r>
    </w:p>
    <w:p w14:paraId="51E9EE4C" w14:textId="77777777" w:rsidR="00511DAC" w:rsidRPr="00511DAC" w:rsidRDefault="00511DAC" w:rsidP="00511DAC">
      <w:pPr>
        <w:numPr>
          <w:ilvl w:val="0"/>
          <w:numId w:val="35"/>
        </w:numPr>
        <w:spacing w:after="19" w:line="259" w:lineRule="auto"/>
        <w:jc w:val="left"/>
        <w:rPr>
          <w:rFonts w:ascii="Arial" w:hAnsi="Arial" w:cs="Arial"/>
          <w:sz w:val="24"/>
          <w:szCs w:val="24"/>
          <w:lang w:val="pl-PL"/>
        </w:rPr>
      </w:pPr>
      <w:r w:rsidRPr="00511DAC">
        <w:rPr>
          <w:rFonts w:ascii="Arial" w:hAnsi="Arial" w:cs="Arial"/>
          <w:sz w:val="24"/>
          <w:szCs w:val="24"/>
          <w:lang w:val="pl-PL"/>
        </w:rPr>
        <w:t>Wizualny alarm – migające oświetlenie wewnętrzne w przypadku: zbyt wysokiej temperatury, otwartych drzwi, innych usterek</w:t>
      </w:r>
    </w:p>
    <w:p w14:paraId="1667B15A" w14:textId="77777777" w:rsidR="00511DAC" w:rsidRPr="00511DAC" w:rsidRDefault="00511DAC" w:rsidP="00511DAC">
      <w:pPr>
        <w:spacing w:after="19" w:line="259" w:lineRule="auto"/>
        <w:ind w:left="77" w:firstLine="0"/>
        <w:jc w:val="left"/>
        <w:rPr>
          <w:rFonts w:ascii="Arial" w:hAnsi="Arial" w:cs="Arial"/>
          <w:sz w:val="24"/>
          <w:szCs w:val="24"/>
          <w:lang w:val="pl-PL"/>
        </w:rPr>
      </w:pPr>
    </w:p>
    <w:p w14:paraId="230B9813" w14:textId="77777777" w:rsidR="00511DAC" w:rsidRPr="00511DAC" w:rsidRDefault="00511DAC" w:rsidP="00511DAC">
      <w:pPr>
        <w:spacing w:after="19" w:line="259" w:lineRule="auto"/>
        <w:ind w:left="77" w:firstLine="0"/>
        <w:jc w:val="left"/>
        <w:rPr>
          <w:rFonts w:ascii="Arial" w:hAnsi="Arial" w:cs="Arial"/>
          <w:sz w:val="24"/>
          <w:szCs w:val="24"/>
          <w:lang w:val="pl-PL"/>
        </w:rPr>
      </w:pPr>
      <w:r w:rsidRPr="00511DAC">
        <w:rPr>
          <w:rFonts w:ascii="Arial" w:hAnsi="Arial" w:cs="Arial"/>
          <w:sz w:val="24"/>
          <w:szCs w:val="24"/>
          <w:lang w:val="pl-PL"/>
        </w:rPr>
        <w:t>5. Parametry eksploatacyjne</w:t>
      </w:r>
    </w:p>
    <w:p w14:paraId="0ED5C43B" w14:textId="77777777" w:rsidR="00511DAC" w:rsidRPr="00511DAC" w:rsidRDefault="00511DAC" w:rsidP="00511DAC">
      <w:pPr>
        <w:numPr>
          <w:ilvl w:val="0"/>
          <w:numId w:val="36"/>
        </w:numPr>
        <w:spacing w:after="19" w:line="259" w:lineRule="auto"/>
        <w:jc w:val="left"/>
        <w:rPr>
          <w:rFonts w:ascii="Arial" w:hAnsi="Arial" w:cs="Arial"/>
          <w:sz w:val="24"/>
          <w:szCs w:val="24"/>
          <w:lang w:val="pl-PL"/>
        </w:rPr>
      </w:pPr>
      <w:r w:rsidRPr="00511DAC">
        <w:rPr>
          <w:rFonts w:ascii="Arial" w:hAnsi="Arial" w:cs="Arial"/>
          <w:sz w:val="24"/>
          <w:szCs w:val="24"/>
          <w:lang w:val="pl-PL"/>
        </w:rPr>
        <w:t>Maksymalne roczne zużycie energii: 635 kWh</w:t>
      </w:r>
    </w:p>
    <w:p w14:paraId="39D5CF2B" w14:textId="77777777" w:rsidR="00511DAC" w:rsidRPr="00511DAC" w:rsidRDefault="00511DAC" w:rsidP="00511DAC">
      <w:pPr>
        <w:numPr>
          <w:ilvl w:val="0"/>
          <w:numId w:val="36"/>
        </w:numPr>
        <w:spacing w:after="19" w:line="259" w:lineRule="auto"/>
        <w:jc w:val="left"/>
        <w:rPr>
          <w:rFonts w:ascii="Arial" w:hAnsi="Arial" w:cs="Arial"/>
          <w:sz w:val="24"/>
          <w:szCs w:val="24"/>
          <w:lang w:val="pl-PL"/>
        </w:rPr>
      </w:pPr>
      <w:r w:rsidRPr="00511DAC">
        <w:rPr>
          <w:rFonts w:ascii="Arial" w:hAnsi="Arial" w:cs="Arial"/>
          <w:sz w:val="24"/>
          <w:szCs w:val="24"/>
          <w:lang w:val="pl-PL"/>
        </w:rPr>
        <w:t>Poziom hałasu: max. 49 dB</w:t>
      </w:r>
    </w:p>
    <w:p w14:paraId="5A798640" w14:textId="77777777" w:rsidR="00511DAC" w:rsidRPr="00511DAC" w:rsidRDefault="00511DAC" w:rsidP="00511DAC">
      <w:pPr>
        <w:spacing w:after="19" w:line="259" w:lineRule="auto"/>
        <w:ind w:left="77" w:firstLine="0"/>
        <w:jc w:val="left"/>
        <w:rPr>
          <w:rFonts w:ascii="Arial" w:hAnsi="Arial" w:cs="Arial"/>
          <w:sz w:val="24"/>
          <w:szCs w:val="24"/>
          <w:lang w:val="pl-PL"/>
        </w:rPr>
      </w:pPr>
    </w:p>
    <w:p w14:paraId="03203918" w14:textId="77777777" w:rsidR="00511DAC" w:rsidRPr="00511DAC" w:rsidRDefault="00511DAC" w:rsidP="00511DAC">
      <w:pPr>
        <w:spacing w:after="19" w:line="259" w:lineRule="auto"/>
        <w:ind w:left="77" w:firstLine="0"/>
        <w:jc w:val="left"/>
        <w:rPr>
          <w:rFonts w:ascii="Arial" w:hAnsi="Arial" w:cs="Arial"/>
          <w:sz w:val="24"/>
          <w:szCs w:val="24"/>
          <w:lang w:val="pl-PL"/>
        </w:rPr>
      </w:pPr>
      <w:r w:rsidRPr="00511DAC">
        <w:rPr>
          <w:rFonts w:ascii="Arial" w:hAnsi="Arial" w:cs="Arial"/>
          <w:sz w:val="24"/>
          <w:szCs w:val="24"/>
          <w:lang w:val="pl-PL"/>
        </w:rPr>
        <w:t>6. Gwarancja</w:t>
      </w:r>
    </w:p>
    <w:p w14:paraId="063AFA28" w14:textId="77777777" w:rsidR="00511DAC" w:rsidRPr="00511DAC" w:rsidRDefault="00511DAC" w:rsidP="00511DAC">
      <w:pPr>
        <w:numPr>
          <w:ilvl w:val="0"/>
          <w:numId w:val="37"/>
        </w:numPr>
        <w:spacing w:after="19" w:line="259" w:lineRule="auto"/>
        <w:jc w:val="left"/>
        <w:rPr>
          <w:rFonts w:ascii="Arial" w:hAnsi="Arial" w:cs="Arial"/>
          <w:sz w:val="24"/>
          <w:szCs w:val="24"/>
          <w:lang w:val="pl-PL"/>
        </w:rPr>
      </w:pPr>
      <w:r w:rsidRPr="00511DAC">
        <w:rPr>
          <w:rFonts w:ascii="Arial" w:hAnsi="Arial" w:cs="Arial"/>
          <w:sz w:val="24"/>
          <w:szCs w:val="24"/>
          <w:lang w:val="pl-PL"/>
        </w:rPr>
        <w:t>Minimum 36 miesięcy</w:t>
      </w:r>
    </w:p>
    <w:p w14:paraId="1F9B78FF" w14:textId="77777777" w:rsidR="00511DAC" w:rsidRPr="00511DAC" w:rsidRDefault="00511DAC" w:rsidP="00511DAC">
      <w:pPr>
        <w:spacing w:after="19" w:line="259" w:lineRule="auto"/>
        <w:ind w:left="77" w:firstLine="0"/>
        <w:jc w:val="left"/>
        <w:rPr>
          <w:rFonts w:ascii="Arial" w:hAnsi="Arial" w:cs="Arial"/>
          <w:sz w:val="24"/>
          <w:szCs w:val="24"/>
          <w:lang w:val="pl-PL"/>
        </w:rPr>
      </w:pPr>
    </w:p>
    <w:p w14:paraId="2A7D9C68" w14:textId="77777777" w:rsidR="00511DAC" w:rsidRPr="00511DAC" w:rsidRDefault="00511DAC" w:rsidP="00511DAC">
      <w:pPr>
        <w:numPr>
          <w:ilvl w:val="0"/>
          <w:numId w:val="26"/>
        </w:numPr>
        <w:spacing w:after="19" w:line="259" w:lineRule="auto"/>
        <w:jc w:val="left"/>
        <w:rPr>
          <w:rFonts w:ascii="Arial" w:hAnsi="Arial" w:cs="Arial"/>
          <w:b/>
          <w:bCs/>
          <w:sz w:val="24"/>
          <w:szCs w:val="24"/>
          <w:u w:val="single"/>
          <w:lang w:val="pl-PL"/>
        </w:rPr>
      </w:pPr>
      <w:r w:rsidRPr="00511DAC">
        <w:rPr>
          <w:rFonts w:ascii="Arial" w:hAnsi="Arial" w:cs="Arial"/>
          <w:b/>
          <w:bCs/>
          <w:sz w:val="24"/>
          <w:szCs w:val="24"/>
          <w:u w:val="single"/>
          <w:lang w:val="pl-PL"/>
        </w:rPr>
        <w:t>Zmywarka kapturowa - 1 szt.</w:t>
      </w:r>
    </w:p>
    <w:p w14:paraId="2FE5FAD7" w14:textId="77777777" w:rsidR="00511DAC" w:rsidRPr="00511DAC" w:rsidRDefault="00511DAC" w:rsidP="00511DAC">
      <w:pPr>
        <w:spacing w:after="19" w:line="259" w:lineRule="auto"/>
        <w:ind w:left="77" w:firstLine="0"/>
        <w:jc w:val="left"/>
        <w:rPr>
          <w:rFonts w:ascii="Arial" w:hAnsi="Arial" w:cs="Arial"/>
          <w:sz w:val="24"/>
          <w:szCs w:val="24"/>
          <w:lang w:val="pl-PL"/>
        </w:rPr>
      </w:pPr>
      <w:r w:rsidRPr="00511DAC">
        <w:rPr>
          <w:rFonts w:ascii="Arial" w:hAnsi="Arial" w:cs="Arial"/>
          <w:sz w:val="24"/>
          <w:szCs w:val="24"/>
          <w:lang w:val="pl-PL"/>
        </w:rPr>
        <w:lastRenderedPageBreak/>
        <w:t>Parametry:</w:t>
      </w:r>
    </w:p>
    <w:p w14:paraId="24D4DD04" w14:textId="77777777" w:rsidR="00511DAC" w:rsidRPr="00511DAC" w:rsidRDefault="00511DAC" w:rsidP="00511DAC">
      <w:pPr>
        <w:spacing w:after="19" w:line="259" w:lineRule="auto"/>
        <w:ind w:left="77" w:firstLine="0"/>
        <w:jc w:val="left"/>
        <w:rPr>
          <w:rFonts w:ascii="Arial" w:hAnsi="Arial" w:cs="Arial"/>
          <w:sz w:val="24"/>
          <w:szCs w:val="24"/>
          <w:lang w:val="pl-PL"/>
        </w:rPr>
      </w:pPr>
      <w:r w:rsidRPr="00511DAC">
        <w:rPr>
          <w:rFonts w:ascii="Arial" w:hAnsi="Arial" w:cs="Arial"/>
          <w:sz w:val="24"/>
          <w:szCs w:val="24"/>
          <w:lang w:val="pl-PL"/>
        </w:rPr>
        <w:t>1. Wymiary i moc</w:t>
      </w:r>
    </w:p>
    <w:p w14:paraId="152FA88D" w14:textId="77777777" w:rsidR="00511DAC" w:rsidRPr="00511DAC" w:rsidRDefault="00511DAC" w:rsidP="00511DAC">
      <w:pPr>
        <w:numPr>
          <w:ilvl w:val="0"/>
          <w:numId w:val="38"/>
        </w:numPr>
        <w:spacing w:after="19" w:line="259" w:lineRule="auto"/>
        <w:jc w:val="left"/>
        <w:rPr>
          <w:rFonts w:ascii="Arial" w:hAnsi="Arial" w:cs="Arial"/>
          <w:sz w:val="24"/>
          <w:szCs w:val="24"/>
          <w:lang w:val="pl-PL"/>
        </w:rPr>
      </w:pPr>
      <w:r w:rsidRPr="00511DAC">
        <w:rPr>
          <w:rFonts w:ascii="Arial" w:hAnsi="Arial" w:cs="Arial"/>
          <w:sz w:val="24"/>
          <w:szCs w:val="24"/>
          <w:lang w:val="pl-PL"/>
        </w:rPr>
        <w:t>Wymiary: 630 × 750 × 1465 mm</w:t>
      </w:r>
    </w:p>
    <w:p w14:paraId="6061ECFE" w14:textId="77777777" w:rsidR="00511DAC" w:rsidRPr="00511DAC" w:rsidRDefault="00511DAC" w:rsidP="00511DAC">
      <w:pPr>
        <w:numPr>
          <w:ilvl w:val="0"/>
          <w:numId w:val="38"/>
        </w:numPr>
        <w:spacing w:after="19" w:line="259" w:lineRule="auto"/>
        <w:jc w:val="left"/>
        <w:rPr>
          <w:rFonts w:ascii="Arial" w:hAnsi="Arial" w:cs="Arial"/>
          <w:sz w:val="24"/>
          <w:szCs w:val="24"/>
          <w:lang w:val="pl-PL"/>
        </w:rPr>
      </w:pPr>
      <w:r w:rsidRPr="00511DAC">
        <w:rPr>
          <w:rFonts w:ascii="Arial" w:hAnsi="Arial" w:cs="Arial"/>
          <w:sz w:val="24"/>
          <w:szCs w:val="24"/>
          <w:lang w:val="pl-PL"/>
        </w:rPr>
        <w:t>Moc: 14,25 kW</w:t>
      </w:r>
    </w:p>
    <w:p w14:paraId="27CDC493" w14:textId="77777777" w:rsidR="00511DAC" w:rsidRPr="00511DAC" w:rsidRDefault="00511DAC" w:rsidP="00511DAC">
      <w:pPr>
        <w:numPr>
          <w:ilvl w:val="0"/>
          <w:numId w:val="38"/>
        </w:numPr>
        <w:spacing w:after="19" w:line="259" w:lineRule="auto"/>
        <w:jc w:val="left"/>
        <w:rPr>
          <w:rFonts w:ascii="Arial" w:hAnsi="Arial" w:cs="Arial"/>
          <w:sz w:val="24"/>
          <w:szCs w:val="24"/>
          <w:lang w:val="pl-PL"/>
        </w:rPr>
      </w:pPr>
      <w:r w:rsidRPr="00511DAC">
        <w:rPr>
          <w:rFonts w:ascii="Arial" w:hAnsi="Arial" w:cs="Arial"/>
          <w:sz w:val="24"/>
          <w:szCs w:val="24"/>
          <w:lang w:val="pl-PL"/>
        </w:rPr>
        <w:t>Montaż: w zakresie wykonawcy</w:t>
      </w:r>
    </w:p>
    <w:p w14:paraId="1BFAF39A" w14:textId="77777777" w:rsidR="00511DAC" w:rsidRPr="00511DAC" w:rsidRDefault="00511DAC" w:rsidP="00511DAC">
      <w:pPr>
        <w:spacing w:after="19" w:line="259" w:lineRule="auto"/>
        <w:ind w:left="77" w:firstLine="0"/>
        <w:jc w:val="left"/>
        <w:rPr>
          <w:rFonts w:ascii="Arial" w:hAnsi="Arial" w:cs="Arial"/>
          <w:sz w:val="24"/>
          <w:szCs w:val="24"/>
          <w:lang w:val="pl-PL"/>
        </w:rPr>
      </w:pPr>
      <w:r w:rsidRPr="00511DAC">
        <w:rPr>
          <w:rFonts w:ascii="Arial" w:hAnsi="Arial" w:cs="Arial"/>
          <w:sz w:val="24"/>
          <w:szCs w:val="24"/>
          <w:lang w:val="pl-PL"/>
        </w:rPr>
        <w:t>2. Wyposażenie i konstrukcja</w:t>
      </w:r>
    </w:p>
    <w:p w14:paraId="05601744" w14:textId="77777777" w:rsidR="00511DAC" w:rsidRPr="00511DAC" w:rsidRDefault="00511DAC" w:rsidP="00511DAC">
      <w:pPr>
        <w:numPr>
          <w:ilvl w:val="0"/>
          <w:numId w:val="39"/>
        </w:numPr>
        <w:spacing w:after="19" w:line="259" w:lineRule="auto"/>
        <w:jc w:val="left"/>
        <w:rPr>
          <w:rFonts w:ascii="Arial" w:hAnsi="Arial" w:cs="Arial"/>
          <w:sz w:val="24"/>
          <w:szCs w:val="24"/>
          <w:lang w:val="pl-PL"/>
        </w:rPr>
      </w:pPr>
      <w:r w:rsidRPr="00511DAC">
        <w:rPr>
          <w:rFonts w:ascii="Arial" w:hAnsi="Arial" w:cs="Arial"/>
          <w:sz w:val="24"/>
          <w:szCs w:val="24"/>
          <w:lang w:val="pl-PL"/>
        </w:rPr>
        <w:t>Wbudowana pompa spustowa</w:t>
      </w:r>
    </w:p>
    <w:p w14:paraId="526947A5" w14:textId="77777777" w:rsidR="00511DAC" w:rsidRPr="00511DAC" w:rsidRDefault="00511DAC" w:rsidP="00511DAC">
      <w:pPr>
        <w:numPr>
          <w:ilvl w:val="0"/>
          <w:numId w:val="39"/>
        </w:numPr>
        <w:spacing w:after="19" w:line="259" w:lineRule="auto"/>
        <w:jc w:val="left"/>
        <w:rPr>
          <w:rFonts w:ascii="Arial" w:hAnsi="Arial" w:cs="Arial"/>
          <w:sz w:val="24"/>
          <w:szCs w:val="24"/>
          <w:lang w:val="pl-PL"/>
        </w:rPr>
      </w:pPr>
      <w:r w:rsidRPr="00511DAC">
        <w:rPr>
          <w:rFonts w:ascii="Arial" w:hAnsi="Arial" w:cs="Arial"/>
          <w:sz w:val="24"/>
          <w:szCs w:val="24"/>
          <w:lang w:val="pl-PL"/>
        </w:rPr>
        <w:t>Wbudowana pompa wspomagająca płukanie</w:t>
      </w:r>
    </w:p>
    <w:p w14:paraId="2BEE6AC5" w14:textId="77777777" w:rsidR="00511DAC" w:rsidRPr="00511DAC" w:rsidRDefault="00511DAC" w:rsidP="00511DAC">
      <w:pPr>
        <w:numPr>
          <w:ilvl w:val="0"/>
          <w:numId w:val="39"/>
        </w:numPr>
        <w:spacing w:after="19" w:line="259" w:lineRule="auto"/>
        <w:jc w:val="left"/>
        <w:rPr>
          <w:rFonts w:ascii="Arial" w:hAnsi="Arial" w:cs="Arial"/>
          <w:sz w:val="24"/>
          <w:szCs w:val="24"/>
          <w:lang w:val="pl-PL"/>
        </w:rPr>
      </w:pPr>
      <w:r w:rsidRPr="00511DAC">
        <w:rPr>
          <w:rFonts w:ascii="Arial" w:hAnsi="Arial" w:cs="Arial"/>
          <w:sz w:val="24"/>
          <w:szCs w:val="24"/>
          <w:lang w:val="pl-PL"/>
        </w:rPr>
        <w:t>Boiler izolowany</w:t>
      </w:r>
    </w:p>
    <w:p w14:paraId="7482DBA2" w14:textId="77777777" w:rsidR="00511DAC" w:rsidRPr="00511DAC" w:rsidRDefault="00511DAC" w:rsidP="00511DAC">
      <w:pPr>
        <w:numPr>
          <w:ilvl w:val="0"/>
          <w:numId w:val="39"/>
        </w:numPr>
        <w:spacing w:after="19" w:line="259" w:lineRule="auto"/>
        <w:jc w:val="left"/>
        <w:rPr>
          <w:rFonts w:ascii="Arial" w:hAnsi="Arial" w:cs="Arial"/>
          <w:sz w:val="24"/>
          <w:szCs w:val="24"/>
          <w:lang w:val="pl-PL"/>
        </w:rPr>
      </w:pPr>
      <w:r w:rsidRPr="00511DAC">
        <w:rPr>
          <w:rFonts w:ascii="Arial" w:hAnsi="Arial" w:cs="Arial"/>
          <w:sz w:val="24"/>
          <w:szCs w:val="24"/>
          <w:lang w:val="pl-PL"/>
        </w:rPr>
        <w:t>Pojemność boilera: minimum 10 l</w:t>
      </w:r>
    </w:p>
    <w:p w14:paraId="5B30CE69" w14:textId="77777777" w:rsidR="00511DAC" w:rsidRPr="00511DAC" w:rsidRDefault="00511DAC" w:rsidP="00511DAC">
      <w:pPr>
        <w:numPr>
          <w:ilvl w:val="0"/>
          <w:numId w:val="39"/>
        </w:numPr>
        <w:spacing w:after="19" w:line="259" w:lineRule="auto"/>
        <w:jc w:val="left"/>
        <w:rPr>
          <w:rFonts w:ascii="Arial" w:hAnsi="Arial" w:cs="Arial"/>
          <w:sz w:val="24"/>
          <w:szCs w:val="24"/>
          <w:lang w:val="pl-PL"/>
        </w:rPr>
      </w:pPr>
      <w:r w:rsidRPr="00511DAC">
        <w:rPr>
          <w:rFonts w:ascii="Arial" w:hAnsi="Arial" w:cs="Arial"/>
          <w:sz w:val="24"/>
          <w:szCs w:val="24"/>
          <w:lang w:val="pl-PL"/>
        </w:rPr>
        <w:t>Pojemność zbiornika: minimum 33 l</w:t>
      </w:r>
    </w:p>
    <w:p w14:paraId="7A6B7605" w14:textId="77777777" w:rsidR="00511DAC" w:rsidRPr="00511DAC" w:rsidRDefault="00511DAC" w:rsidP="00511DAC">
      <w:pPr>
        <w:spacing w:after="19" w:line="259" w:lineRule="auto"/>
        <w:ind w:left="77" w:firstLine="0"/>
        <w:jc w:val="left"/>
        <w:rPr>
          <w:rFonts w:ascii="Arial" w:hAnsi="Arial" w:cs="Arial"/>
          <w:sz w:val="24"/>
          <w:szCs w:val="24"/>
          <w:lang w:val="pl-PL"/>
        </w:rPr>
      </w:pPr>
      <w:r w:rsidRPr="00511DAC">
        <w:rPr>
          <w:rFonts w:ascii="Arial" w:hAnsi="Arial" w:cs="Arial"/>
          <w:sz w:val="24"/>
          <w:szCs w:val="24"/>
          <w:lang w:val="pl-PL"/>
        </w:rPr>
        <w:t>3. Funkcje i parametry pracy</w:t>
      </w:r>
    </w:p>
    <w:p w14:paraId="079BA2E5" w14:textId="77777777" w:rsidR="00511DAC" w:rsidRPr="00511DAC" w:rsidRDefault="00511DAC" w:rsidP="00511DAC">
      <w:pPr>
        <w:numPr>
          <w:ilvl w:val="0"/>
          <w:numId w:val="40"/>
        </w:numPr>
        <w:spacing w:after="19" w:line="259" w:lineRule="auto"/>
        <w:jc w:val="left"/>
        <w:rPr>
          <w:rFonts w:ascii="Arial" w:hAnsi="Arial" w:cs="Arial"/>
          <w:sz w:val="24"/>
          <w:szCs w:val="24"/>
          <w:lang w:val="pl-PL"/>
        </w:rPr>
      </w:pPr>
      <w:r w:rsidRPr="00511DAC">
        <w:rPr>
          <w:rFonts w:ascii="Arial" w:hAnsi="Arial" w:cs="Arial"/>
          <w:sz w:val="24"/>
          <w:szCs w:val="24"/>
          <w:lang w:val="pl-PL"/>
        </w:rPr>
        <w:t>Wydajność: minimum 60 koszy/h</w:t>
      </w:r>
    </w:p>
    <w:p w14:paraId="78C4CF14" w14:textId="77777777" w:rsidR="00511DAC" w:rsidRPr="00511DAC" w:rsidRDefault="00511DAC" w:rsidP="00511DAC">
      <w:pPr>
        <w:numPr>
          <w:ilvl w:val="0"/>
          <w:numId w:val="40"/>
        </w:numPr>
        <w:spacing w:after="19" w:line="259" w:lineRule="auto"/>
        <w:jc w:val="left"/>
        <w:rPr>
          <w:rFonts w:ascii="Arial" w:hAnsi="Arial" w:cs="Arial"/>
          <w:sz w:val="24"/>
          <w:szCs w:val="24"/>
          <w:lang w:val="pl-PL"/>
        </w:rPr>
      </w:pPr>
      <w:r w:rsidRPr="00511DAC">
        <w:rPr>
          <w:rFonts w:ascii="Arial" w:hAnsi="Arial" w:cs="Arial"/>
          <w:sz w:val="24"/>
          <w:szCs w:val="24"/>
          <w:lang w:val="pl-PL"/>
        </w:rPr>
        <w:t>Zużycie wody: ≤ 2,6 l na cykl</w:t>
      </w:r>
    </w:p>
    <w:p w14:paraId="314932B2" w14:textId="77777777" w:rsidR="00511DAC" w:rsidRPr="00511DAC" w:rsidRDefault="00511DAC" w:rsidP="00511DAC">
      <w:pPr>
        <w:numPr>
          <w:ilvl w:val="0"/>
          <w:numId w:val="40"/>
        </w:numPr>
        <w:spacing w:after="19" w:line="259" w:lineRule="auto"/>
        <w:jc w:val="left"/>
        <w:rPr>
          <w:rFonts w:ascii="Arial" w:hAnsi="Arial" w:cs="Arial"/>
          <w:sz w:val="24"/>
          <w:szCs w:val="24"/>
          <w:lang w:val="pl-PL"/>
        </w:rPr>
      </w:pPr>
      <w:r w:rsidRPr="00511DAC">
        <w:rPr>
          <w:rFonts w:ascii="Arial" w:hAnsi="Arial" w:cs="Arial"/>
          <w:sz w:val="24"/>
          <w:szCs w:val="24"/>
          <w:lang w:val="pl-PL"/>
        </w:rPr>
        <w:t>Funkcja Thermostop (blokada mycia i płukania do osiągnięcia zadanej temperatury)</w:t>
      </w:r>
    </w:p>
    <w:p w14:paraId="602A9707" w14:textId="77777777" w:rsidR="00511DAC" w:rsidRPr="00511DAC" w:rsidRDefault="00511DAC" w:rsidP="00511DAC">
      <w:pPr>
        <w:numPr>
          <w:ilvl w:val="0"/>
          <w:numId w:val="40"/>
        </w:numPr>
        <w:spacing w:after="19" w:line="259" w:lineRule="auto"/>
        <w:jc w:val="left"/>
        <w:rPr>
          <w:rFonts w:ascii="Arial" w:hAnsi="Arial" w:cs="Arial"/>
          <w:sz w:val="24"/>
          <w:szCs w:val="24"/>
          <w:lang w:val="pl-PL"/>
        </w:rPr>
      </w:pPr>
      <w:r w:rsidRPr="00511DAC">
        <w:rPr>
          <w:rFonts w:ascii="Arial" w:hAnsi="Arial" w:cs="Arial"/>
          <w:sz w:val="24"/>
          <w:szCs w:val="24"/>
          <w:lang w:val="pl-PL"/>
        </w:rPr>
        <w:t>Ilość cykli mycia: 60 / 90 / 180 / 300 / 480 s</w:t>
      </w:r>
    </w:p>
    <w:p w14:paraId="5CF0C281" w14:textId="77777777" w:rsidR="00511DAC" w:rsidRPr="00511DAC" w:rsidRDefault="00511DAC" w:rsidP="00511DAC">
      <w:pPr>
        <w:spacing w:after="19" w:line="259" w:lineRule="auto"/>
        <w:ind w:left="77" w:firstLine="0"/>
        <w:jc w:val="left"/>
        <w:rPr>
          <w:rFonts w:ascii="Arial" w:hAnsi="Arial" w:cs="Arial"/>
          <w:sz w:val="24"/>
          <w:szCs w:val="24"/>
          <w:lang w:val="pl-PL"/>
        </w:rPr>
      </w:pPr>
      <w:r w:rsidRPr="00511DAC">
        <w:rPr>
          <w:rFonts w:ascii="Arial" w:hAnsi="Arial" w:cs="Arial"/>
          <w:sz w:val="24"/>
          <w:szCs w:val="24"/>
          <w:lang w:val="pl-PL"/>
        </w:rPr>
        <w:t>4. Sterowanie</w:t>
      </w:r>
    </w:p>
    <w:p w14:paraId="1B62BC56" w14:textId="77777777" w:rsidR="00511DAC" w:rsidRPr="00511DAC" w:rsidRDefault="00511DAC" w:rsidP="00511DAC">
      <w:pPr>
        <w:numPr>
          <w:ilvl w:val="0"/>
          <w:numId w:val="41"/>
        </w:numPr>
        <w:spacing w:after="19" w:line="259" w:lineRule="auto"/>
        <w:jc w:val="left"/>
        <w:rPr>
          <w:rFonts w:ascii="Arial" w:hAnsi="Arial" w:cs="Arial"/>
          <w:sz w:val="24"/>
          <w:szCs w:val="24"/>
          <w:lang w:val="pl-PL"/>
        </w:rPr>
      </w:pPr>
      <w:r w:rsidRPr="00511DAC">
        <w:rPr>
          <w:rFonts w:ascii="Arial" w:hAnsi="Arial" w:cs="Arial"/>
          <w:sz w:val="24"/>
          <w:szCs w:val="24"/>
          <w:lang w:val="pl-PL"/>
        </w:rPr>
        <w:t>Podświetlany, kolorowy wyświetlacz TFT 2,8”</w:t>
      </w:r>
    </w:p>
    <w:p w14:paraId="35DFF12E" w14:textId="77777777" w:rsidR="00511DAC" w:rsidRPr="00511DAC" w:rsidRDefault="00511DAC" w:rsidP="00511DAC">
      <w:pPr>
        <w:spacing w:after="19" w:line="259" w:lineRule="auto"/>
        <w:ind w:left="77" w:firstLine="0"/>
        <w:jc w:val="left"/>
        <w:rPr>
          <w:rFonts w:ascii="Arial" w:hAnsi="Arial" w:cs="Arial"/>
          <w:sz w:val="24"/>
          <w:szCs w:val="24"/>
          <w:lang w:val="pl-PL"/>
        </w:rPr>
      </w:pPr>
      <w:r w:rsidRPr="00511DAC">
        <w:rPr>
          <w:rFonts w:ascii="Arial" w:hAnsi="Arial" w:cs="Arial"/>
          <w:sz w:val="24"/>
          <w:szCs w:val="24"/>
          <w:lang w:val="pl-PL"/>
        </w:rPr>
        <w:t>5. Gwarancja</w:t>
      </w:r>
    </w:p>
    <w:p w14:paraId="6B34458E" w14:textId="77777777" w:rsidR="00511DAC" w:rsidRPr="00511DAC" w:rsidRDefault="00511DAC" w:rsidP="00511DAC">
      <w:pPr>
        <w:numPr>
          <w:ilvl w:val="0"/>
          <w:numId w:val="42"/>
        </w:numPr>
        <w:spacing w:after="19" w:line="259" w:lineRule="auto"/>
        <w:jc w:val="left"/>
        <w:rPr>
          <w:rFonts w:ascii="Arial" w:hAnsi="Arial" w:cs="Arial"/>
          <w:sz w:val="24"/>
          <w:szCs w:val="24"/>
          <w:lang w:val="pl-PL"/>
        </w:rPr>
      </w:pPr>
      <w:r w:rsidRPr="00511DAC">
        <w:rPr>
          <w:rFonts w:ascii="Arial" w:hAnsi="Arial" w:cs="Arial"/>
          <w:sz w:val="24"/>
          <w:szCs w:val="24"/>
          <w:lang w:val="pl-PL"/>
        </w:rPr>
        <w:t>Minimum 36 miesięcy</w:t>
      </w:r>
    </w:p>
    <w:p w14:paraId="4F5D3C3D" w14:textId="77777777" w:rsidR="00511DAC" w:rsidRPr="00511DAC" w:rsidRDefault="00511DAC" w:rsidP="00511DAC">
      <w:pPr>
        <w:numPr>
          <w:ilvl w:val="0"/>
          <w:numId w:val="26"/>
        </w:numPr>
        <w:spacing w:after="19" w:line="259" w:lineRule="auto"/>
        <w:jc w:val="left"/>
        <w:rPr>
          <w:rFonts w:ascii="Arial" w:hAnsi="Arial" w:cs="Arial"/>
          <w:b/>
          <w:bCs/>
          <w:sz w:val="24"/>
          <w:szCs w:val="24"/>
          <w:u w:val="single"/>
          <w:lang w:val="pl-PL"/>
        </w:rPr>
      </w:pPr>
      <w:r w:rsidRPr="00511DAC">
        <w:rPr>
          <w:rFonts w:ascii="Arial" w:hAnsi="Arial" w:cs="Arial"/>
          <w:b/>
          <w:bCs/>
          <w:sz w:val="24"/>
          <w:szCs w:val="24"/>
          <w:u w:val="single"/>
          <w:lang w:val="pl-PL"/>
        </w:rPr>
        <w:t>Stół chłodniczy z 6 szufladami i rantem – 1 szt.</w:t>
      </w:r>
    </w:p>
    <w:p w14:paraId="46DCE07A" w14:textId="77777777" w:rsidR="00511DAC" w:rsidRPr="00511DAC" w:rsidRDefault="00511DAC" w:rsidP="00511DAC">
      <w:pPr>
        <w:spacing w:after="19" w:line="259" w:lineRule="auto"/>
        <w:ind w:left="77" w:firstLine="0"/>
        <w:jc w:val="left"/>
        <w:rPr>
          <w:rFonts w:ascii="Arial" w:hAnsi="Arial" w:cs="Arial"/>
          <w:sz w:val="24"/>
          <w:szCs w:val="24"/>
          <w:lang w:val="pl-PL"/>
        </w:rPr>
      </w:pPr>
      <w:r w:rsidRPr="00511DAC">
        <w:rPr>
          <w:rFonts w:ascii="Arial" w:hAnsi="Arial" w:cs="Arial"/>
          <w:sz w:val="24"/>
          <w:szCs w:val="24"/>
          <w:lang w:val="pl-PL"/>
        </w:rPr>
        <w:t>Parametry:</w:t>
      </w:r>
    </w:p>
    <w:p w14:paraId="229C8CE0" w14:textId="77777777" w:rsidR="00511DAC" w:rsidRPr="00511DAC" w:rsidRDefault="00511DAC" w:rsidP="00511DAC">
      <w:pPr>
        <w:numPr>
          <w:ilvl w:val="0"/>
          <w:numId w:val="40"/>
        </w:numPr>
        <w:spacing w:after="19" w:line="259" w:lineRule="auto"/>
        <w:jc w:val="left"/>
        <w:rPr>
          <w:rFonts w:ascii="Arial" w:hAnsi="Arial" w:cs="Arial"/>
          <w:sz w:val="24"/>
          <w:szCs w:val="24"/>
          <w:lang w:val="pl-PL"/>
        </w:rPr>
      </w:pPr>
      <w:r w:rsidRPr="00511DAC">
        <w:rPr>
          <w:rFonts w:ascii="Arial" w:hAnsi="Arial" w:cs="Arial"/>
          <w:sz w:val="24"/>
          <w:szCs w:val="24"/>
          <w:lang w:val="pl-PL"/>
        </w:rPr>
        <w:t>Długość maksymalna: 1725 mm</w:t>
      </w:r>
    </w:p>
    <w:p w14:paraId="6AD53E12" w14:textId="77777777" w:rsidR="00511DAC" w:rsidRPr="00511DAC" w:rsidRDefault="00511DAC" w:rsidP="00511DAC">
      <w:pPr>
        <w:numPr>
          <w:ilvl w:val="0"/>
          <w:numId w:val="40"/>
        </w:numPr>
        <w:spacing w:after="19" w:line="259" w:lineRule="auto"/>
        <w:jc w:val="left"/>
        <w:rPr>
          <w:rFonts w:ascii="Arial" w:hAnsi="Arial" w:cs="Arial"/>
          <w:sz w:val="24"/>
          <w:szCs w:val="24"/>
          <w:lang w:val="pl-PL"/>
        </w:rPr>
      </w:pPr>
      <w:r w:rsidRPr="00511DAC">
        <w:rPr>
          <w:rFonts w:ascii="Arial" w:hAnsi="Arial" w:cs="Arial"/>
          <w:sz w:val="24"/>
          <w:szCs w:val="24"/>
          <w:lang w:val="pl-PL"/>
        </w:rPr>
        <w:t>Głębokość: 600 lub 700 mm (dwa dopuszczalne warianty)</w:t>
      </w:r>
    </w:p>
    <w:p w14:paraId="11BB2A6F" w14:textId="77777777" w:rsidR="00511DAC" w:rsidRPr="00511DAC" w:rsidRDefault="00511DAC" w:rsidP="00511DAC">
      <w:pPr>
        <w:numPr>
          <w:ilvl w:val="0"/>
          <w:numId w:val="40"/>
        </w:numPr>
        <w:spacing w:after="19" w:line="259" w:lineRule="auto"/>
        <w:jc w:val="left"/>
        <w:rPr>
          <w:rFonts w:ascii="Arial" w:hAnsi="Arial" w:cs="Arial"/>
          <w:sz w:val="24"/>
          <w:szCs w:val="24"/>
          <w:lang w:val="pl-PL"/>
        </w:rPr>
      </w:pPr>
      <w:r w:rsidRPr="00511DAC">
        <w:rPr>
          <w:rFonts w:ascii="Arial" w:hAnsi="Arial" w:cs="Arial"/>
          <w:sz w:val="24"/>
          <w:szCs w:val="24"/>
          <w:lang w:val="pl-PL"/>
        </w:rPr>
        <w:t>Wyposażenie: 6 szuflad, tylny rant (ochronny, higieniczny)</w:t>
      </w:r>
    </w:p>
    <w:p w14:paraId="54579B65" w14:textId="77777777" w:rsidR="00511DAC" w:rsidRPr="00511DAC" w:rsidRDefault="00511DAC" w:rsidP="00511DAC">
      <w:pPr>
        <w:numPr>
          <w:ilvl w:val="0"/>
          <w:numId w:val="40"/>
        </w:numPr>
        <w:spacing w:after="19" w:line="259" w:lineRule="auto"/>
        <w:jc w:val="left"/>
        <w:rPr>
          <w:rFonts w:ascii="Arial" w:hAnsi="Arial" w:cs="Arial"/>
          <w:sz w:val="24"/>
          <w:szCs w:val="24"/>
          <w:lang w:val="pl-PL"/>
        </w:rPr>
      </w:pPr>
      <w:r w:rsidRPr="00511DAC">
        <w:rPr>
          <w:rFonts w:ascii="Arial" w:hAnsi="Arial" w:cs="Arial"/>
          <w:sz w:val="24"/>
          <w:szCs w:val="24"/>
          <w:lang w:val="pl-PL"/>
        </w:rPr>
        <w:t>Typ: stół chłodniczy gastronomiczny podblatowy / roboczy</w:t>
      </w:r>
    </w:p>
    <w:p w14:paraId="3FF15EF0" w14:textId="77777777" w:rsidR="00511DAC" w:rsidRPr="00511DAC" w:rsidRDefault="00511DAC" w:rsidP="00511DAC">
      <w:pPr>
        <w:numPr>
          <w:ilvl w:val="0"/>
          <w:numId w:val="26"/>
        </w:numPr>
        <w:spacing w:after="19" w:line="259" w:lineRule="auto"/>
        <w:jc w:val="left"/>
        <w:rPr>
          <w:rFonts w:ascii="Arial" w:hAnsi="Arial" w:cs="Arial"/>
          <w:b/>
          <w:bCs/>
          <w:sz w:val="24"/>
          <w:szCs w:val="24"/>
          <w:lang w:val="pl-PL"/>
        </w:rPr>
      </w:pPr>
      <w:r w:rsidRPr="00511DAC">
        <w:rPr>
          <w:rFonts w:ascii="Arial" w:hAnsi="Arial" w:cs="Arial"/>
          <w:b/>
          <w:bCs/>
          <w:sz w:val="24"/>
          <w:szCs w:val="24"/>
          <w:lang w:val="pl-PL"/>
        </w:rPr>
        <w:t>Szatkownica do warzyw - 1 szt.</w:t>
      </w:r>
    </w:p>
    <w:p w14:paraId="29D3F096" w14:textId="77777777" w:rsidR="00511DAC" w:rsidRPr="00511DAC" w:rsidRDefault="00511DAC" w:rsidP="00511DAC">
      <w:pPr>
        <w:spacing w:after="19" w:line="259" w:lineRule="auto"/>
        <w:ind w:left="77" w:firstLine="0"/>
        <w:jc w:val="left"/>
        <w:rPr>
          <w:rFonts w:ascii="Arial" w:hAnsi="Arial" w:cs="Arial"/>
          <w:sz w:val="24"/>
          <w:szCs w:val="24"/>
          <w:lang w:val="pl-PL"/>
        </w:rPr>
      </w:pPr>
      <w:r w:rsidRPr="00511DAC">
        <w:rPr>
          <w:rFonts w:ascii="Arial" w:hAnsi="Arial" w:cs="Arial"/>
          <w:sz w:val="24"/>
          <w:szCs w:val="24"/>
          <w:lang w:val="pl-PL"/>
        </w:rPr>
        <w:t>Parametry:</w:t>
      </w:r>
    </w:p>
    <w:p w14:paraId="42C16456" w14:textId="77777777" w:rsidR="00511DAC" w:rsidRPr="00511DAC" w:rsidRDefault="00511DAC" w:rsidP="00511DAC">
      <w:pPr>
        <w:spacing w:after="19" w:line="259" w:lineRule="auto"/>
        <w:ind w:left="77" w:firstLine="0"/>
        <w:jc w:val="left"/>
        <w:rPr>
          <w:rFonts w:ascii="Arial" w:hAnsi="Arial" w:cs="Arial"/>
          <w:sz w:val="24"/>
          <w:szCs w:val="24"/>
          <w:lang w:val="pl-PL"/>
        </w:rPr>
      </w:pPr>
      <w:r w:rsidRPr="00511DAC">
        <w:rPr>
          <w:rFonts w:ascii="Arial" w:hAnsi="Arial" w:cs="Arial"/>
          <w:sz w:val="24"/>
          <w:szCs w:val="24"/>
          <w:lang w:val="pl-PL"/>
        </w:rPr>
        <w:t>1. Parametry pracy</w:t>
      </w:r>
    </w:p>
    <w:p w14:paraId="103319C7" w14:textId="77777777" w:rsidR="00511DAC" w:rsidRPr="00511DAC" w:rsidRDefault="00511DAC" w:rsidP="00511DAC">
      <w:pPr>
        <w:numPr>
          <w:ilvl w:val="0"/>
          <w:numId w:val="43"/>
        </w:numPr>
        <w:spacing w:after="19" w:line="259" w:lineRule="auto"/>
        <w:jc w:val="left"/>
        <w:rPr>
          <w:rFonts w:ascii="Arial" w:hAnsi="Arial" w:cs="Arial"/>
          <w:sz w:val="24"/>
          <w:szCs w:val="24"/>
          <w:lang w:val="pl-PL"/>
        </w:rPr>
      </w:pPr>
      <w:r w:rsidRPr="00511DAC">
        <w:rPr>
          <w:rFonts w:ascii="Arial" w:hAnsi="Arial" w:cs="Arial"/>
          <w:sz w:val="24"/>
          <w:szCs w:val="24"/>
          <w:lang w:val="pl-PL"/>
        </w:rPr>
        <w:t>Wydajność: 300 kg/h</w:t>
      </w:r>
    </w:p>
    <w:p w14:paraId="1370954D" w14:textId="77777777" w:rsidR="00511DAC" w:rsidRPr="00511DAC" w:rsidRDefault="00511DAC" w:rsidP="00511DAC">
      <w:pPr>
        <w:numPr>
          <w:ilvl w:val="0"/>
          <w:numId w:val="43"/>
        </w:numPr>
        <w:spacing w:after="19" w:line="259" w:lineRule="auto"/>
        <w:jc w:val="left"/>
        <w:rPr>
          <w:rFonts w:ascii="Arial" w:hAnsi="Arial" w:cs="Arial"/>
          <w:sz w:val="24"/>
          <w:szCs w:val="24"/>
          <w:lang w:val="pl-PL"/>
        </w:rPr>
      </w:pPr>
      <w:r w:rsidRPr="00511DAC">
        <w:rPr>
          <w:rFonts w:ascii="Arial" w:hAnsi="Arial" w:cs="Arial"/>
          <w:sz w:val="24"/>
          <w:szCs w:val="24"/>
          <w:lang w:val="pl-PL"/>
        </w:rPr>
        <w:t>Prędkość obrotowa: 375 obr./min</w:t>
      </w:r>
    </w:p>
    <w:p w14:paraId="611C72AD" w14:textId="77777777" w:rsidR="00511DAC" w:rsidRPr="00511DAC" w:rsidRDefault="00511DAC" w:rsidP="00511DAC">
      <w:pPr>
        <w:numPr>
          <w:ilvl w:val="0"/>
          <w:numId w:val="43"/>
        </w:numPr>
        <w:spacing w:after="19" w:line="259" w:lineRule="auto"/>
        <w:jc w:val="left"/>
        <w:rPr>
          <w:rFonts w:ascii="Arial" w:hAnsi="Arial" w:cs="Arial"/>
          <w:sz w:val="24"/>
          <w:szCs w:val="24"/>
          <w:lang w:val="pl-PL"/>
        </w:rPr>
      </w:pPr>
      <w:r w:rsidRPr="00511DAC">
        <w:rPr>
          <w:rFonts w:ascii="Arial" w:hAnsi="Arial" w:cs="Arial"/>
          <w:sz w:val="24"/>
          <w:szCs w:val="24"/>
          <w:lang w:val="pl-PL"/>
        </w:rPr>
        <w:t>Moc silnika: 0,55 kW</w:t>
      </w:r>
    </w:p>
    <w:p w14:paraId="1B685089" w14:textId="77777777" w:rsidR="00511DAC" w:rsidRPr="00511DAC" w:rsidRDefault="00511DAC" w:rsidP="00511DAC">
      <w:pPr>
        <w:numPr>
          <w:ilvl w:val="0"/>
          <w:numId w:val="43"/>
        </w:numPr>
        <w:spacing w:after="19" w:line="259" w:lineRule="auto"/>
        <w:jc w:val="left"/>
        <w:rPr>
          <w:rFonts w:ascii="Arial" w:hAnsi="Arial" w:cs="Arial"/>
          <w:sz w:val="24"/>
          <w:szCs w:val="24"/>
          <w:lang w:val="pl-PL"/>
        </w:rPr>
      </w:pPr>
      <w:r w:rsidRPr="00511DAC">
        <w:rPr>
          <w:rFonts w:ascii="Arial" w:hAnsi="Arial" w:cs="Arial"/>
          <w:sz w:val="24"/>
          <w:szCs w:val="24"/>
          <w:lang w:val="pl-PL"/>
        </w:rPr>
        <w:t>Funkcje krojenia: możliwość krojenia w kostkę za pomocą jednej tarczy</w:t>
      </w:r>
    </w:p>
    <w:p w14:paraId="0BE64AA6" w14:textId="77777777" w:rsidR="00511DAC" w:rsidRPr="00511DAC" w:rsidRDefault="00511DAC" w:rsidP="00511DAC">
      <w:pPr>
        <w:spacing w:after="19" w:line="259" w:lineRule="auto"/>
        <w:ind w:left="77" w:firstLine="0"/>
        <w:jc w:val="left"/>
        <w:rPr>
          <w:rFonts w:ascii="Arial" w:hAnsi="Arial" w:cs="Arial"/>
          <w:sz w:val="24"/>
          <w:szCs w:val="24"/>
          <w:lang w:val="pl-PL"/>
        </w:rPr>
      </w:pPr>
      <w:r w:rsidRPr="00511DAC">
        <w:rPr>
          <w:rFonts w:ascii="Arial" w:hAnsi="Arial" w:cs="Arial"/>
          <w:sz w:val="24"/>
          <w:szCs w:val="24"/>
          <w:lang w:val="pl-PL"/>
        </w:rPr>
        <w:t>2. Otwory wsadowe</w:t>
      </w:r>
    </w:p>
    <w:p w14:paraId="1CCA8298" w14:textId="77777777" w:rsidR="00511DAC" w:rsidRPr="00511DAC" w:rsidRDefault="00511DAC" w:rsidP="00511DAC">
      <w:pPr>
        <w:numPr>
          <w:ilvl w:val="0"/>
          <w:numId w:val="44"/>
        </w:numPr>
        <w:spacing w:after="19" w:line="259" w:lineRule="auto"/>
        <w:jc w:val="left"/>
        <w:rPr>
          <w:rFonts w:ascii="Arial" w:hAnsi="Arial" w:cs="Arial"/>
          <w:sz w:val="24"/>
          <w:szCs w:val="24"/>
          <w:lang w:val="pl-PL"/>
        </w:rPr>
      </w:pPr>
      <w:r w:rsidRPr="00511DAC">
        <w:rPr>
          <w:rFonts w:ascii="Arial" w:hAnsi="Arial" w:cs="Arial"/>
          <w:sz w:val="24"/>
          <w:szCs w:val="24"/>
          <w:lang w:val="pl-PL"/>
        </w:rPr>
        <w:t>Otwór główny: 139 cm²</w:t>
      </w:r>
    </w:p>
    <w:p w14:paraId="2000D537" w14:textId="77777777" w:rsidR="00511DAC" w:rsidRPr="00511DAC" w:rsidRDefault="00511DAC" w:rsidP="00511DAC">
      <w:pPr>
        <w:numPr>
          <w:ilvl w:val="0"/>
          <w:numId w:val="44"/>
        </w:numPr>
        <w:spacing w:after="19" w:line="259" w:lineRule="auto"/>
        <w:jc w:val="left"/>
        <w:rPr>
          <w:rFonts w:ascii="Arial" w:hAnsi="Arial" w:cs="Arial"/>
          <w:sz w:val="24"/>
          <w:szCs w:val="24"/>
          <w:lang w:val="pl-PL"/>
        </w:rPr>
      </w:pPr>
      <w:r w:rsidRPr="00511DAC">
        <w:rPr>
          <w:rFonts w:ascii="Arial" w:hAnsi="Arial" w:cs="Arial"/>
          <w:sz w:val="24"/>
          <w:szCs w:val="24"/>
          <w:lang w:val="pl-PL"/>
        </w:rPr>
        <w:t>Otwór dodatkowy (na drobnicę): Ø 69 mm</w:t>
      </w:r>
    </w:p>
    <w:p w14:paraId="5B006A35" w14:textId="77777777" w:rsidR="00511DAC" w:rsidRPr="00511DAC" w:rsidRDefault="00511DAC" w:rsidP="00511DAC">
      <w:pPr>
        <w:spacing w:after="19" w:line="259" w:lineRule="auto"/>
        <w:ind w:left="77" w:firstLine="0"/>
        <w:jc w:val="left"/>
        <w:rPr>
          <w:rFonts w:ascii="Arial" w:hAnsi="Arial" w:cs="Arial"/>
          <w:sz w:val="24"/>
          <w:szCs w:val="24"/>
          <w:lang w:val="pl-PL"/>
        </w:rPr>
      </w:pPr>
      <w:r w:rsidRPr="00511DAC">
        <w:rPr>
          <w:rFonts w:ascii="Arial" w:hAnsi="Arial" w:cs="Arial"/>
          <w:sz w:val="24"/>
          <w:szCs w:val="24"/>
          <w:lang w:val="pl-PL"/>
        </w:rPr>
        <w:t>3. Silnik i napęd</w:t>
      </w:r>
    </w:p>
    <w:p w14:paraId="39F75B2E" w14:textId="77777777" w:rsidR="00511DAC" w:rsidRPr="00511DAC" w:rsidRDefault="00511DAC" w:rsidP="00511DAC">
      <w:pPr>
        <w:numPr>
          <w:ilvl w:val="0"/>
          <w:numId w:val="45"/>
        </w:numPr>
        <w:spacing w:after="19" w:line="259" w:lineRule="auto"/>
        <w:jc w:val="left"/>
        <w:rPr>
          <w:rFonts w:ascii="Arial" w:hAnsi="Arial" w:cs="Arial"/>
          <w:sz w:val="24"/>
          <w:szCs w:val="24"/>
          <w:lang w:val="pl-PL"/>
        </w:rPr>
      </w:pPr>
      <w:r w:rsidRPr="00511DAC">
        <w:rPr>
          <w:rFonts w:ascii="Arial" w:hAnsi="Arial" w:cs="Arial"/>
          <w:sz w:val="24"/>
          <w:szCs w:val="24"/>
          <w:lang w:val="pl-PL"/>
        </w:rPr>
        <w:t>Silnik asynchroniczny</w:t>
      </w:r>
    </w:p>
    <w:p w14:paraId="6171CB13" w14:textId="77777777" w:rsidR="00511DAC" w:rsidRPr="00511DAC" w:rsidRDefault="00511DAC" w:rsidP="00511DAC">
      <w:pPr>
        <w:numPr>
          <w:ilvl w:val="0"/>
          <w:numId w:val="45"/>
        </w:numPr>
        <w:spacing w:after="19" w:line="259" w:lineRule="auto"/>
        <w:jc w:val="left"/>
        <w:rPr>
          <w:rFonts w:ascii="Arial" w:hAnsi="Arial" w:cs="Arial"/>
          <w:sz w:val="24"/>
          <w:szCs w:val="24"/>
          <w:lang w:val="pl-PL"/>
        </w:rPr>
      </w:pPr>
      <w:r w:rsidRPr="00511DAC">
        <w:rPr>
          <w:rFonts w:ascii="Arial" w:hAnsi="Arial" w:cs="Arial"/>
          <w:sz w:val="24"/>
          <w:szCs w:val="24"/>
          <w:lang w:val="pl-PL"/>
        </w:rPr>
        <w:t>Hamulec silnikowy</w:t>
      </w:r>
    </w:p>
    <w:p w14:paraId="65889029" w14:textId="77777777" w:rsidR="00511DAC" w:rsidRPr="00511DAC" w:rsidRDefault="00511DAC" w:rsidP="00511DAC">
      <w:pPr>
        <w:numPr>
          <w:ilvl w:val="0"/>
          <w:numId w:val="45"/>
        </w:numPr>
        <w:spacing w:after="19" w:line="259" w:lineRule="auto"/>
        <w:jc w:val="left"/>
        <w:rPr>
          <w:rFonts w:ascii="Arial" w:hAnsi="Arial" w:cs="Arial"/>
          <w:sz w:val="24"/>
          <w:szCs w:val="24"/>
          <w:lang w:val="pl-PL"/>
        </w:rPr>
      </w:pPr>
      <w:r w:rsidRPr="00511DAC">
        <w:rPr>
          <w:rFonts w:ascii="Arial" w:hAnsi="Arial" w:cs="Arial"/>
          <w:sz w:val="24"/>
          <w:szCs w:val="24"/>
          <w:lang w:val="pl-PL"/>
        </w:rPr>
        <w:t>Magnetyczny system bezpieczeństwa</w:t>
      </w:r>
    </w:p>
    <w:p w14:paraId="430F6330" w14:textId="77777777" w:rsidR="00511DAC" w:rsidRPr="00511DAC" w:rsidRDefault="00511DAC" w:rsidP="00511DAC">
      <w:pPr>
        <w:numPr>
          <w:ilvl w:val="0"/>
          <w:numId w:val="45"/>
        </w:numPr>
        <w:spacing w:after="19" w:line="259" w:lineRule="auto"/>
        <w:jc w:val="left"/>
        <w:rPr>
          <w:rFonts w:ascii="Arial" w:hAnsi="Arial" w:cs="Arial"/>
          <w:sz w:val="24"/>
          <w:szCs w:val="24"/>
          <w:lang w:val="pl-PL"/>
        </w:rPr>
      </w:pPr>
      <w:r w:rsidRPr="00511DAC">
        <w:rPr>
          <w:rFonts w:ascii="Arial" w:hAnsi="Arial" w:cs="Arial"/>
          <w:sz w:val="24"/>
          <w:szCs w:val="24"/>
          <w:lang w:val="pl-PL"/>
        </w:rPr>
        <w:t>Automatyczny start po zamknięciu popychacza</w:t>
      </w:r>
    </w:p>
    <w:p w14:paraId="405D10AA" w14:textId="77777777" w:rsidR="00511DAC" w:rsidRPr="00511DAC" w:rsidRDefault="00511DAC" w:rsidP="00511DAC">
      <w:pPr>
        <w:spacing w:after="19" w:line="259" w:lineRule="auto"/>
        <w:ind w:left="77" w:firstLine="0"/>
        <w:jc w:val="left"/>
        <w:rPr>
          <w:rFonts w:ascii="Arial" w:hAnsi="Arial" w:cs="Arial"/>
          <w:sz w:val="24"/>
          <w:szCs w:val="24"/>
          <w:lang w:val="pl-PL"/>
        </w:rPr>
      </w:pPr>
      <w:r w:rsidRPr="00511DAC">
        <w:rPr>
          <w:rFonts w:ascii="Arial" w:hAnsi="Arial" w:cs="Arial"/>
          <w:sz w:val="24"/>
          <w:szCs w:val="24"/>
          <w:lang w:val="pl-PL"/>
        </w:rPr>
        <w:t>4. Konstrukcja</w:t>
      </w:r>
    </w:p>
    <w:p w14:paraId="4D5516A2" w14:textId="77777777" w:rsidR="00511DAC" w:rsidRPr="00511DAC" w:rsidRDefault="00511DAC" w:rsidP="00511DAC">
      <w:pPr>
        <w:numPr>
          <w:ilvl w:val="0"/>
          <w:numId w:val="46"/>
        </w:numPr>
        <w:spacing w:after="19" w:line="259" w:lineRule="auto"/>
        <w:jc w:val="left"/>
        <w:rPr>
          <w:rFonts w:ascii="Arial" w:hAnsi="Arial" w:cs="Arial"/>
          <w:sz w:val="24"/>
          <w:szCs w:val="24"/>
          <w:lang w:val="pl-PL"/>
        </w:rPr>
      </w:pPr>
      <w:r w:rsidRPr="00511DAC">
        <w:rPr>
          <w:rFonts w:ascii="Arial" w:hAnsi="Arial" w:cs="Arial"/>
          <w:sz w:val="24"/>
          <w:szCs w:val="24"/>
          <w:lang w:val="pl-PL"/>
        </w:rPr>
        <w:t>Metalowa komora robocza</w:t>
      </w:r>
    </w:p>
    <w:p w14:paraId="54522CA0" w14:textId="77777777" w:rsidR="00511DAC" w:rsidRPr="00511DAC" w:rsidRDefault="00511DAC" w:rsidP="00511DAC">
      <w:pPr>
        <w:numPr>
          <w:ilvl w:val="0"/>
          <w:numId w:val="46"/>
        </w:numPr>
        <w:spacing w:after="19" w:line="259" w:lineRule="auto"/>
        <w:jc w:val="left"/>
        <w:rPr>
          <w:rFonts w:ascii="Arial" w:hAnsi="Arial" w:cs="Arial"/>
          <w:sz w:val="24"/>
          <w:szCs w:val="24"/>
          <w:lang w:val="pl-PL"/>
        </w:rPr>
      </w:pPr>
      <w:r w:rsidRPr="00511DAC">
        <w:rPr>
          <w:rFonts w:ascii="Arial" w:hAnsi="Arial" w:cs="Arial"/>
          <w:sz w:val="24"/>
          <w:szCs w:val="24"/>
          <w:lang w:val="pl-PL"/>
        </w:rPr>
        <w:t>Metalowa pokrywa</w:t>
      </w:r>
    </w:p>
    <w:p w14:paraId="6F86E5EA" w14:textId="77777777" w:rsidR="00511DAC" w:rsidRPr="00511DAC" w:rsidRDefault="00511DAC" w:rsidP="00511DAC">
      <w:pPr>
        <w:numPr>
          <w:ilvl w:val="0"/>
          <w:numId w:val="46"/>
        </w:numPr>
        <w:spacing w:after="19" w:line="259" w:lineRule="auto"/>
        <w:jc w:val="left"/>
        <w:rPr>
          <w:rFonts w:ascii="Arial" w:hAnsi="Arial" w:cs="Arial"/>
          <w:sz w:val="24"/>
          <w:szCs w:val="24"/>
          <w:lang w:val="pl-PL"/>
        </w:rPr>
      </w:pPr>
      <w:r w:rsidRPr="00511DAC">
        <w:rPr>
          <w:rFonts w:ascii="Arial" w:hAnsi="Arial" w:cs="Arial"/>
          <w:sz w:val="24"/>
          <w:szCs w:val="24"/>
          <w:lang w:val="pl-PL"/>
        </w:rPr>
        <w:lastRenderedPageBreak/>
        <w:t>Korpus silnika ze stali nierdzewnej</w:t>
      </w:r>
    </w:p>
    <w:p w14:paraId="252F4283" w14:textId="77777777" w:rsidR="00511DAC" w:rsidRPr="00511DAC" w:rsidRDefault="00511DAC" w:rsidP="00511DAC">
      <w:pPr>
        <w:spacing w:after="19" w:line="259" w:lineRule="auto"/>
        <w:ind w:left="77" w:firstLine="0"/>
        <w:jc w:val="left"/>
        <w:rPr>
          <w:rFonts w:ascii="Arial" w:hAnsi="Arial" w:cs="Arial"/>
          <w:sz w:val="24"/>
          <w:szCs w:val="24"/>
          <w:lang w:val="pl-PL"/>
        </w:rPr>
      </w:pPr>
      <w:r w:rsidRPr="00511DAC">
        <w:rPr>
          <w:rFonts w:ascii="Arial" w:hAnsi="Arial" w:cs="Arial"/>
          <w:sz w:val="24"/>
          <w:szCs w:val="24"/>
          <w:lang w:val="pl-PL"/>
        </w:rPr>
        <w:t>5. Gwarancja</w:t>
      </w:r>
    </w:p>
    <w:p w14:paraId="211762D9" w14:textId="77777777" w:rsidR="00511DAC" w:rsidRPr="00511DAC" w:rsidRDefault="00511DAC" w:rsidP="00511DAC">
      <w:pPr>
        <w:numPr>
          <w:ilvl w:val="0"/>
          <w:numId w:val="47"/>
        </w:numPr>
        <w:spacing w:after="19" w:line="259" w:lineRule="auto"/>
        <w:jc w:val="left"/>
        <w:rPr>
          <w:rFonts w:ascii="Arial" w:hAnsi="Arial" w:cs="Arial"/>
          <w:sz w:val="24"/>
          <w:szCs w:val="24"/>
          <w:lang w:val="pl-PL"/>
        </w:rPr>
      </w:pPr>
      <w:r w:rsidRPr="00511DAC">
        <w:rPr>
          <w:rFonts w:ascii="Arial" w:hAnsi="Arial" w:cs="Arial"/>
          <w:sz w:val="24"/>
          <w:szCs w:val="24"/>
          <w:lang w:val="pl-PL"/>
        </w:rPr>
        <w:t>Minimum 24 miesiące</w:t>
      </w:r>
    </w:p>
    <w:p w14:paraId="1937EEB5" w14:textId="77777777" w:rsidR="00511DAC" w:rsidRPr="00511DAC" w:rsidRDefault="00511DAC" w:rsidP="00511DAC">
      <w:pPr>
        <w:numPr>
          <w:ilvl w:val="0"/>
          <w:numId w:val="26"/>
        </w:numPr>
        <w:spacing w:after="19" w:line="259" w:lineRule="auto"/>
        <w:jc w:val="left"/>
        <w:rPr>
          <w:rFonts w:ascii="Arial" w:hAnsi="Arial" w:cs="Arial"/>
          <w:b/>
          <w:bCs/>
          <w:sz w:val="24"/>
          <w:szCs w:val="24"/>
          <w:u w:val="single"/>
          <w:lang w:val="pl-PL"/>
        </w:rPr>
      </w:pPr>
      <w:r w:rsidRPr="00511DAC">
        <w:rPr>
          <w:rFonts w:ascii="Arial" w:hAnsi="Arial" w:cs="Arial"/>
          <w:b/>
          <w:bCs/>
          <w:sz w:val="24"/>
          <w:szCs w:val="24"/>
          <w:u w:val="single"/>
          <w:lang w:val="pl-PL"/>
        </w:rPr>
        <w:t>Kuchnia gazowa 4-palnikowa z piekarnikiem - 2 szt.</w:t>
      </w:r>
    </w:p>
    <w:p w14:paraId="11CD615C" w14:textId="77777777" w:rsidR="00511DAC" w:rsidRPr="00511DAC" w:rsidRDefault="00511DAC" w:rsidP="00511DAC">
      <w:pPr>
        <w:spacing w:after="19" w:line="259" w:lineRule="auto"/>
        <w:ind w:left="77" w:firstLine="0"/>
        <w:jc w:val="left"/>
        <w:rPr>
          <w:rFonts w:ascii="Arial" w:hAnsi="Arial" w:cs="Arial"/>
          <w:sz w:val="24"/>
          <w:szCs w:val="24"/>
          <w:lang w:val="pl-PL"/>
        </w:rPr>
      </w:pPr>
      <w:r w:rsidRPr="00511DAC">
        <w:rPr>
          <w:rFonts w:ascii="Arial" w:hAnsi="Arial" w:cs="Arial"/>
          <w:sz w:val="24"/>
          <w:szCs w:val="24"/>
          <w:lang w:val="pl-PL"/>
        </w:rPr>
        <w:t>Parametry:</w:t>
      </w:r>
    </w:p>
    <w:p w14:paraId="0F1CC477" w14:textId="77777777" w:rsidR="00511DAC" w:rsidRPr="00511DAC" w:rsidRDefault="00511DAC" w:rsidP="00511DAC">
      <w:pPr>
        <w:spacing w:after="19" w:line="259" w:lineRule="auto"/>
        <w:ind w:left="77" w:firstLine="0"/>
        <w:jc w:val="left"/>
        <w:rPr>
          <w:rFonts w:ascii="Arial" w:hAnsi="Arial" w:cs="Arial"/>
          <w:sz w:val="24"/>
          <w:szCs w:val="24"/>
          <w:lang w:val="pl-PL"/>
        </w:rPr>
      </w:pPr>
      <w:r w:rsidRPr="00511DAC">
        <w:rPr>
          <w:rFonts w:ascii="Arial" w:hAnsi="Arial" w:cs="Arial"/>
          <w:b/>
          <w:bCs/>
          <w:sz w:val="24"/>
          <w:szCs w:val="24"/>
          <w:lang w:val="pl-PL"/>
        </w:rPr>
        <w:t xml:space="preserve">1. </w:t>
      </w:r>
      <w:r w:rsidRPr="00511DAC">
        <w:rPr>
          <w:rFonts w:ascii="Arial" w:hAnsi="Arial" w:cs="Arial"/>
          <w:sz w:val="24"/>
          <w:szCs w:val="24"/>
          <w:lang w:val="pl-PL"/>
        </w:rPr>
        <w:t>Moc palników / sekcji grzewczych</w:t>
      </w:r>
    </w:p>
    <w:p w14:paraId="5DA9CBFD" w14:textId="77777777" w:rsidR="00511DAC" w:rsidRPr="00511DAC" w:rsidRDefault="00511DAC" w:rsidP="00511DAC">
      <w:pPr>
        <w:numPr>
          <w:ilvl w:val="0"/>
          <w:numId w:val="48"/>
        </w:numPr>
        <w:spacing w:after="19" w:line="259" w:lineRule="auto"/>
        <w:jc w:val="left"/>
        <w:rPr>
          <w:rFonts w:ascii="Arial" w:hAnsi="Arial" w:cs="Arial"/>
          <w:sz w:val="24"/>
          <w:szCs w:val="24"/>
          <w:lang w:val="pl-PL"/>
        </w:rPr>
      </w:pPr>
      <w:r w:rsidRPr="00511DAC">
        <w:rPr>
          <w:rFonts w:ascii="Arial" w:hAnsi="Arial" w:cs="Arial"/>
          <w:sz w:val="24"/>
          <w:szCs w:val="24"/>
          <w:lang w:val="pl-PL"/>
        </w:rPr>
        <w:t>1 × 3,5 kW</w:t>
      </w:r>
    </w:p>
    <w:p w14:paraId="5603A30B" w14:textId="77777777" w:rsidR="00511DAC" w:rsidRPr="00511DAC" w:rsidRDefault="00511DAC" w:rsidP="00511DAC">
      <w:pPr>
        <w:numPr>
          <w:ilvl w:val="0"/>
          <w:numId w:val="48"/>
        </w:numPr>
        <w:spacing w:after="19" w:line="259" w:lineRule="auto"/>
        <w:jc w:val="left"/>
        <w:rPr>
          <w:rFonts w:ascii="Arial" w:hAnsi="Arial" w:cs="Arial"/>
          <w:sz w:val="24"/>
          <w:szCs w:val="24"/>
          <w:lang w:val="pl-PL"/>
        </w:rPr>
      </w:pPr>
      <w:r w:rsidRPr="00511DAC">
        <w:rPr>
          <w:rFonts w:ascii="Arial" w:hAnsi="Arial" w:cs="Arial"/>
          <w:sz w:val="24"/>
          <w:szCs w:val="24"/>
          <w:lang w:val="pl-PL"/>
        </w:rPr>
        <w:t>2 × 5,5 kW</w:t>
      </w:r>
    </w:p>
    <w:p w14:paraId="6492B9AE" w14:textId="77777777" w:rsidR="00511DAC" w:rsidRPr="00511DAC" w:rsidRDefault="00511DAC" w:rsidP="00511DAC">
      <w:pPr>
        <w:numPr>
          <w:ilvl w:val="0"/>
          <w:numId w:val="48"/>
        </w:numPr>
        <w:spacing w:after="19" w:line="259" w:lineRule="auto"/>
        <w:jc w:val="left"/>
        <w:rPr>
          <w:rFonts w:ascii="Arial" w:hAnsi="Arial" w:cs="Arial"/>
          <w:sz w:val="24"/>
          <w:szCs w:val="24"/>
          <w:lang w:val="pl-PL"/>
        </w:rPr>
      </w:pPr>
      <w:r w:rsidRPr="00511DAC">
        <w:rPr>
          <w:rFonts w:ascii="Arial" w:hAnsi="Arial" w:cs="Arial"/>
          <w:sz w:val="24"/>
          <w:szCs w:val="24"/>
          <w:lang w:val="pl-PL"/>
        </w:rPr>
        <w:t>1 × 7,5 kW</w:t>
      </w:r>
    </w:p>
    <w:p w14:paraId="6BEA3C7F" w14:textId="77777777" w:rsidR="00511DAC" w:rsidRPr="00511DAC" w:rsidRDefault="00511DAC" w:rsidP="00511DAC">
      <w:pPr>
        <w:spacing w:after="19" w:line="259" w:lineRule="auto"/>
        <w:ind w:left="77" w:firstLine="0"/>
        <w:jc w:val="left"/>
        <w:rPr>
          <w:rFonts w:ascii="Arial" w:hAnsi="Arial" w:cs="Arial"/>
          <w:sz w:val="24"/>
          <w:szCs w:val="24"/>
          <w:lang w:val="pl-PL"/>
        </w:rPr>
      </w:pPr>
      <w:r w:rsidRPr="00511DAC">
        <w:rPr>
          <w:rFonts w:ascii="Arial" w:hAnsi="Arial" w:cs="Arial"/>
          <w:sz w:val="24"/>
          <w:szCs w:val="24"/>
          <w:lang w:val="pl-PL"/>
        </w:rPr>
        <w:t>2. Konstrukcja płyty grzewczej</w:t>
      </w:r>
    </w:p>
    <w:p w14:paraId="141FD0BF" w14:textId="77777777" w:rsidR="00511DAC" w:rsidRPr="00511DAC" w:rsidRDefault="00511DAC" w:rsidP="00511DAC">
      <w:pPr>
        <w:numPr>
          <w:ilvl w:val="0"/>
          <w:numId w:val="49"/>
        </w:numPr>
        <w:spacing w:after="19" w:line="259" w:lineRule="auto"/>
        <w:jc w:val="left"/>
        <w:rPr>
          <w:rFonts w:ascii="Arial" w:hAnsi="Arial" w:cs="Arial"/>
          <w:sz w:val="24"/>
          <w:szCs w:val="24"/>
          <w:lang w:val="pl-PL"/>
        </w:rPr>
      </w:pPr>
      <w:r w:rsidRPr="00511DAC">
        <w:rPr>
          <w:rFonts w:ascii="Arial" w:hAnsi="Arial" w:cs="Arial"/>
          <w:sz w:val="24"/>
          <w:szCs w:val="24"/>
          <w:lang w:val="pl-PL"/>
        </w:rPr>
        <w:t>Głębokość urządzenia: 700 mm</w:t>
      </w:r>
    </w:p>
    <w:p w14:paraId="2397E590" w14:textId="77777777" w:rsidR="00511DAC" w:rsidRPr="00511DAC" w:rsidRDefault="00511DAC" w:rsidP="00511DAC">
      <w:pPr>
        <w:numPr>
          <w:ilvl w:val="0"/>
          <w:numId w:val="49"/>
        </w:numPr>
        <w:spacing w:after="19" w:line="259" w:lineRule="auto"/>
        <w:jc w:val="left"/>
        <w:rPr>
          <w:rFonts w:ascii="Arial" w:hAnsi="Arial" w:cs="Arial"/>
          <w:sz w:val="24"/>
          <w:szCs w:val="24"/>
          <w:lang w:val="pl-PL"/>
        </w:rPr>
      </w:pPr>
      <w:r w:rsidRPr="00511DAC">
        <w:rPr>
          <w:rFonts w:ascii="Arial" w:hAnsi="Arial" w:cs="Arial"/>
          <w:sz w:val="24"/>
          <w:szCs w:val="24"/>
          <w:lang w:val="pl-PL"/>
        </w:rPr>
        <w:t>Palniki dwukoronowe</w:t>
      </w:r>
    </w:p>
    <w:p w14:paraId="154E854E" w14:textId="77777777" w:rsidR="00511DAC" w:rsidRPr="00511DAC" w:rsidRDefault="00511DAC" w:rsidP="00511DAC">
      <w:pPr>
        <w:numPr>
          <w:ilvl w:val="0"/>
          <w:numId w:val="49"/>
        </w:numPr>
        <w:spacing w:after="19" w:line="259" w:lineRule="auto"/>
        <w:jc w:val="left"/>
        <w:rPr>
          <w:rFonts w:ascii="Arial" w:hAnsi="Arial" w:cs="Arial"/>
          <w:sz w:val="24"/>
          <w:szCs w:val="24"/>
          <w:lang w:val="pl-PL"/>
        </w:rPr>
      </w:pPr>
      <w:r w:rsidRPr="00511DAC">
        <w:rPr>
          <w:rFonts w:ascii="Arial" w:hAnsi="Arial" w:cs="Arial"/>
          <w:sz w:val="24"/>
          <w:szCs w:val="24"/>
          <w:lang w:val="pl-PL"/>
        </w:rPr>
        <w:t>System zabezpieczający palniki i wnętrze przed zalaniem</w:t>
      </w:r>
    </w:p>
    <w:p w14:paraId="005CB976" w14:textId="77777777" w:rsidR="00511DAC" w:rsidRPr="00511DAC" w:rsidRDefault="00511DAC" w:rsidP="00511DAC">
      <w:pPr>
        <w:numPr>
          <w:ilvl w:val="0"/>
          <w:numId w:val="49"/>
        </w:numPr>
        <w:spacing w:after="19" w:line="259" w:lineRule="auto"/>
        <w:jc w:val="left"/>
        <w:rPr>
          <w:rFonts w:ascii="Arial" w:hAnsi="Arial" w:cs="Arial"/>
          <w:sz w:val="24"/>
          <w:szCs w:val="24"/>
          <w:lang w:val="pl-PL"/>
        </w:rPr>
      </w:pPr>
      <w:r w:rsidRPr="00511DAC">
        <w:rPr>
          <w:rFonts w:ascii="Arial" w:hAnsi="Arial" w:cs="Arial"/>
          <w:sz w:val="24"/>
          <w:szCs w:val="24"/>
          <w:lang w:val="pl-PL"/>
        </w:rPr>
        <w:t>Dwa oddzielne ruszty ze stali nierdzewnej - umożliwiają korzystanie z małych naczyń bez redukcji</w:t>
      </w:r>
    </w:p>
    <w:p w14:paraId="00439938" w14:textId="77777777" w:rsidR="00511DAC" w:rsidRPr="00511DAC" w:rsidRDefault="00511DAC" w:rsidP="00511DAC">
      <w:pPr>
        <w:spacing w:after="19" w:line="259" w:lineRule="auto"/>
        <w:ind w:left="77" w:firstLine="0"/>
        <w:jc w:val="left"/>
        <w:rPr>
          <w:rFonts w:ascii="Arial" w:hAnsi="Arial" w:cs="Arial"/>
          <w:sz w:val="24"/>
          <w:szCs w:val="24"/>
          <w:lang w:val="pl-PL"/>
        </w:rPr>
      </w:pPr>
      <w:r w:rsidRPr="00511DAC">
        <w:rPr>
          <w:rFonts w:ascii="Arial" w:hAnsi="Arial" w:cs="Arial"/>
          <w:sz w:val="24"/>
          <w:szCs w:val="24"/>
          <w:lang w:val="pl-PL"/>
        </w:rPr>
        <w:t>3. Piekarnik</w:t>
      </w:r>
    </w:p>
    <w:p w14:paraId="3C59B969" w14:textId="77777777" w:rsidR="00511DAC" w:rsidRPr="00511DAC" w:rsidRDefault="00511DAC" w:rsidP="00511DAC">
      <w:pPr>
        <w:numPr>
          <w:ilvl w:val="0"/>
          <w:numId w:val="50"/>
        </w:numPr>
        <w:spacing w:after="19" w:line="259" w:lineRule="auto"/>
        <w:jc w:val="left"/>
        <w:rPr>
          <w:rFonts w:ascii="Arial" w:hAnsi="Arial" w:cs="Arial"/>
          <w:sz w:val="24"/>
          <w:szCs w:val="24"/>
          <w:lang w:val="pl-PL"/>
        </w:rPr>
      </w:pPr>
      <w:r w:rsidRPr="00511DAC">
        <w:rPr>
          <w:rFonts w:ascii="Arial" w:hAnsi="Arial" w:cs="Arial"/>
          <w:sz w:val="24"/>
          <w:szCs w:val="24"/>
          <w:lang w:val="pl-PL"/>
        </w:rPr>
        <w:t>Typ: piekarnik elektryczny, konwekcyjny</w:t>
      </w:r>
    </w:p>
    <w:p w14:paraId="592ABE9B" w14:textId="77777777" w:rsidR="00511DAC" w:rsidRPr="00511DAC" w:rsidRDefault="00511DAC" w:rsidP="00511DAC">
      <w:pPr>
        <w:numPr>
          <w:ilvl w:val="0"/>
          <w:numId w:val="50"/>
        </w:numPr>
        <w:spacing w:after="19" w:line="259" w:lineRule="auto"/>
        <w:jc w:val="left"/>
        <w:rPr>
          <w:rFonts w:ascii="Arial" w:hAnsi="Arial" w:cs="Arial"/>
          <w:sz w:val="24"/>
          <w:szCs w:val="24"/>
          <w:lang w:val="pl-PL"/>
        </w:rPr>
      </w:pPr>
      <w:r w:rsidRPr="00511DAC">
        <w:rPr>
          <w:rFonts w:ascii="Arial" w:hAnsi="Arial" w:cs="Arial"/>
          <w:sz w:val="24"/>
          <w:szCs w:val="24"/>
          <w:lang w:val="pl-PL"/>
        </w:rPr>
        <w:t>Kompatybilny ruszt / pojemność: GN 1/1</w:t>
      </w:r>
    </w:p>
    <w:p w14:paraId="57DF33D9" w14:textId="77777777" w:rsidR="00511DAC" w:rsidRPr="00511DAC" w:rsidRDefault="00511DAC" w:rsidP="00511DAC">
      <w:pPr>
        <w:numPr>
          <w:ilvl w:val="0"/>
          <w:numId w:val="50"/>
        </w:numPr>
        <w:spacing w:after="19" w:line="259" w:lineRule="auto"/>
        <w:jc w:val="left"/>
        <w:rPr>
          <w:rFonts w:ascii="Arial" w:hAnsi="Arial" w:cs="Arial"/>
          <w:sz w:val="24"/>
          <w:szCs w:val="24"/>
          <w:lang w:val="pl-PL"/>
        </w:rPr>
      </w:pPr>
      <w:r w:rsidRPr="00511DAC">
        <w:rPr>
          <w:rFonts w:ascii="Arial" w:hAnsi="Arial" w:cs="Arial"/>
          <w:sz w:val="24"/>
          <w:szCs w:val="24"/>
          <w:lang w:val="pl-PL"/>
        </w:rPr>
        <w:t>Wymiary komory: 550 × 360 × 340 mm</w:t>
      </w:r>
    </w:p>
    <w:p w14:paraId="28D4E91F" w14:textId="77777777" w:rsidR="00511DAC" w:rsidRPr="00511DAC" w:rsidRDefault="00511DAC" w:rsidP="00511DAC">
      <w:pPr>
        <w:spacing w:after="19" w:line="259" w:lineRule="auto"/>
        <w:ind w:left="77" w:firstLine="0"/>
        <w:jc w:val="left"/>
        <w:rPr>
          <w:rFonts w:ascii="Arial" w:hAnsi="Arial" w:cs="Arial"/>
          <w:sz w:val="24"/>
          <w:szCs w:val="24"/>
          <w:lang w:val="pl-PL"/>
        </w:rPr>
      </w:pPr>
      <w:r w:rsidRPr="00511DAC">
        <w:rPr>
          <w:rFonts w:ascii="Arial" w:hAnsi="Arial" w:cs="Arial"/>
          <w:sz w:val="24"/>
          <w:szCs w:val="24"/>
          <w:lang w:val="pl-PL"/>
        </w:rPr>
        <w:t>4. Gwarancja</w:t>
      </w:r>
    </w:p>
    <w:p w14:paraId="0B000336" w14:textId="77777777" w:rsidR="00511DAC" w:rsidRPr="00511DAC" w:rsidRDefault="00511DAC" w:rsidP="00511DAC">
      <w:pPr>
        <w:numPr>
          <w:ilvl w:val="0"/>
          <w:numId w:val="51"/>
        </w:numPr>
        <w:spacing w:after="19" w:line="259" w:lineRule="auto"/>
        <w:jc w:val="left"/>
        <w:rPr>
          <w:rFonts w:ascii="Arial" w:hAnsi="Arial" w:cs="Arial"/>
          <w:sz w:val="24"/>
          <w:szCs w:val="24"/>
          <w:lang w:val="pl-PL"/>
        </w:rPr>
      </w:pPr>
      <w:r w:rsidRPr="00511DAC">
        <w:rPr>
          <w:rFonts w:ascii="Arial" w:hAnsi="Arial" w:cs="Arial"/>
          <w:sz w:val="24"/>
          <w:szCs w:val="24"/>
          <w:lang w:val="pl-PL"/>
        </w:rPr>
        <w:t>Minimum 36 miesięcy</w:t>
      </w:r>
    </w:p>
    <w:p w14:paraId="1A87E3E5" w14:textId="77777777" w:rsidR="00511DAC" w:rsidRPr="00511DAC" w:rsidRDefault="00511DAC" w:rsidP="00511DAC">
      <w:pPr>
        <w:numPr>
          <w:ilvl w:val="0"/>
          <w:numId w:val="26"/>
        </w:numPr>
        <w:spacing w:after="19" w:line="259" w:lineRule="auto"/>
        <w:jc w:val="left"/>
        <w:rPr>
          <w:rFonts w:ascii="Arial" w:hAnsi="Arial" w:cs="Arial"/>
          <w:b/>
          <w:bCs/>
          <w:sz w:val="24"/>
          <w:szCs w:val="24"/>
          <w:u w:val="single"/>
          <w:lang w:val="pl-PL"/>
        </w:rPr>
      </w:pPr>
      <w:r w:rsidRPr="00511DAC">
        <w:rPr>
          <w:rFonts w:ascii="Arial" w:hAnsi="Arial" w:cs="Arial"/>
          <w:b/>
          <w:bCs/>
          <w:sz w:val="24"/>
          <w:szCs w:val="24"/>
          <w:u w:val="single"/>
          <w:lang w:val="pl-PL"/>
        </w:rPr>
        <w:t>Kuchenka mikrofalowa sterowana manualnie - 1 szt.</w:t>
      </w:r>
    </w:p>
    <w:p w14:paraId="6A3E8149" w14:textId="77777777" w:rsidR="00511DAC" w:rsidRPr="00511DAC" w:rsidRDefault="00511DAC" w:rsidP="00511DAC">
      <w:pPr>
        <w:spacing w:after="19" w:line="259" w:lineRule="auto"/>
        <w:ind w:left="77" w:firstLine="0"/>
        <w:jc w:val="left"/>
        <w:rPr>
          <w:rFonts w:ascii="Arial" w:hAnsi="Arial" w:cs="Arial"/>
          <w:sz w:val="24"/>
          <w:szCs w:val="24"/>
          <w:lang w:val="pl-PL"/>
        </w:rPr>
      </w:pPr>
      <w:r w:rsidRPr="00511DAC">
        <w:rPr>
          <w:rFonts w:ascii="Arial" w:hAnsi="Arial" w:cs="Arial"/>
          <w:sz w:val="24"/>
          <w:szCs w:val="24"/>
          <w:lang w:val="pl-PL"/>
        </w:rPr>
        <w:t>Parametry:</w:t>
      </w:r>
    </w:p>
    <w:p w14:paraId="7AF2B717" w14:textId="77777777" w:rsidR="00511DAC" w:rsidRPr="00511DAC" w:rsidRDefault="00511DAC" w:rsidP="00511DAC">
      <w:pPr>
        <w:numPr>
          <w:ilvl w:val="0"/>
          <w:numId w:val="51"/>
        </w:numPr>
        <w:spacing w:after="19" w:line="259" w:lineRule="auto"/>
        <w:jc w:val="left"/>
        <w:rPr>
          <w:rFonts w:ascii="Arial" w:hAnsi="Arial" w:cs="Arial"/>
          <w:sz w:val="24"/>
          <w:szCs w:val="24"/>
          <w:lang w:val="pl-PL"/>
        </w:rPr>
      </w:pPr>
      <w:r w:rsidRPr="00511DAC">
        <w:rPr>
          <w:rFonts w:ascii="Arial" w:hAnsi="Arial" w:cs="Arial"/>
          <w:sz w:val="24"/>
          <w:szCs w:val="24"/>
          <w:lang w:val="pl-PL"/>
        </w:rPr>
        <w:t>Wymiary: 597 × 464 × 368 mm</w:t>
      </w:r>
    </w:p>
    <w:p w14:paraId="4C66EAEF" w14:textId="77777777" w:rsidR="00511DAC" w:rsidRPr="00511DAC" w:rsidRDefault="00511DAC" w:rsidP="00511DAC">
      <w:pPr>
        <w:numPr>
          <w:ilvl w:val="0"/>
          <w:numId w:val="51"/>
        </w:numPr>
        <w:spacing w:after="19" w:line="259" w:lineRule="auto"/>
        <w:jc w:val="left"/>
        <w:rPr>
          <w:rFonts w:ascii="Arial" w:hAnsi="Arial" w:cs="Arial"/>
          <w:sz w:val="24"/>
          <w:szCs w:val="24"/>
          <w:lang w:val="pl-PL"/>
        </w:rPr>
      </w:pPr>
      <w:r w:rsidRPr="00511DAC">
        <w:rPr>
          <w:rFonts w:ascii="Arial" w:hAnsi="Arial" w:cs="Arial"/>
          <w:sz w:val="24"/>
          <w:szCs w:val="24"/>
          <w:lang w:val="pl-PL"/>
        </w:rPr>
        <w:t>Moc: minimum 1,85 kW</w:t>
      </w:r>
    </w:p>
    <w:p w14:paraId="234FBD26" w14:textId="77777777" w:rsidR="00511DAC" w:rsidRPr="00511DAC" w:rsidRDefault="00511DAC" w:rsidP="00511DAC">
      <w:pPr>
        <w:numPr>
          <w:ilvl w:val="0"/>
          <w:numId w:val="51"/>
        </w:numPr>
        <w:spacing w:after="19" w:line="259" w:lineRule="auto"/>
        <w:jc w:val="left"/>
        <w:rPr>
          <w:rFonts w:ascii="Arial" w:hAnsi="Arial" w:cs="Arial"/>
          <w:sz w:val="24"/>
          <w:szCs w:val="24"/>
          <w:lang w:val="pl-PL"/>
        </w:rPr>
      </w:pPr>
      <w:r w:rsidRPr="00511DAC">
        <w:rPr>
          <w:rFonts w:ascii="Arial" w:hAnsi="Arial" w:cs="Arial"/>
          <w:sz w:val="24"/>
          <w:szCs w:val="24"/>
          <w:lang w:val="pl-PL"/>
        </w:rPr>
        <w:t>Pojemność: minimum 26 litrów</w:t>
      </w:r>
    </w:p>
    <w:p w14:paraId="45182AFA" w14:textId="77777777" w:rsidR="00511DAC" w:rsidRPr="00511DAC" w:rsidRDefault="00511DAC" w:rsidP="00511DAC">
      <w:pPr>
        <w:numPr>
          <w:ilvl w:val="0"/>
          <w:numId w:val="51"/>
        </w:numPr>
        <w:spacing w:after="19" w:line="259" w:lineRule="auto"/>
        <w:jc w:val="left"/>
        <w:rPr>
          <w:rFonts w:ascii="Arial" w:hAnsi="Arial" w:cs="Arial"/>
          <w:sz w:val="24"/>
          <w:szCs w:val="24"/>
          <w:lang w:val="pl-PL"/>
        </w:rPr>
      </w:pPr>
      <w:r w:rsidRPr="00511DAC">
        <w:rPr>
          <w:rFonts w:ascii="Arial" w:hAnsi="Arial" w:cs="Arial"/>
          <w:sz w:val="24"/>
          <w:szCs w:val="24"/>
          <w:lang w:val="pl-PL"/>
        </w:rPr>
        <w:t>Sterowanie: manualne</w:t>
      </w:r>
    </w:p>
    <w:p w14:paraId="4B35A04C" w14:textId="77777777" w:rsidR="00511DAC" w:rsidRPr="00511DAC" w:rsidRDefault="00511DAC" w:rsidP="00511DAC">
      <w:pPr>
        <w:numPr>
          <w:ilvl w:val="0"/>
          <w:numId w:val="51"/>
        </w:numPr>
        <w:spacing w:after="19" w:line="259" w:lineRule="auto"/>
        <w:jc w:val="left"/>
        <w:rPr>
          <w:rFonts w:ascii="Arial" w:hAnsi="Arial" w:cs="Arial"/>
          <w:sz w:val="24"/>
          <w:szCs w:val="24"/>
          <w:lang w:val="pl-PL"/>
        </w:rPr>
      </w:pPr>
      <w:r w:rsidRPr="00511DAC">
        <w:rPr>
          <w:rFonts w:ascii="Arial" w:hAnsi="Arial" w:cs="Arial"/>
          <w:sz w:val="24"/>
          <w:szCs w:val="24"/>
          <w:lang w:val="pl-PL"/>
        </w:rPr>
        <w:t>Gwarancja: minimum 24 miesiące</w:t>
      </w:r>
    </w:p>
    <w:p w14:paraId="0000005A" w14:textId="77777777" w:rsidR="003E0A51" w:rsidRDefault="00642DA9">
      <w:pPr>
        <w:spacing w:after="19" w:line="259" w:lineRule="auto"/>
        <w:ind w:left="77" w:firstLine="0"/>
        <w:jc w:val="left"/>
        <w:rPr>
          <w:rFonts w:ascii="Arial" w:hAnsi="Arial" w:cs="Arial"/>
          <w:color w:val="FF0000"/>
          <w:sz w:val="24"/>
          <w:szCs w:val="24"/>
        </w:rPr>
      </w:pPr>
      <w:r w:rsidRPr="00F26FF7">
        <w:rPr>
          <w:rFonts w:ascii="Arial" w:hAnsi="Arial" w:cs="Arial"/>
          <w:color w:val="FF0000"/>
          <w:sz w:val="24"/>
          <w:szCs w:val="24"/>
        </w:rPr>
        <w:t xml:space="preserve">  </w:t>
      </w:r>
    </w:p>
    <w:p w14:paraId="700ACC16" w14:textId="77777777" w:rsidR="00EA4C74" w:rsidRDefault="00EA4C74">
      <w:pPr>
        <w:spacing w:after="19" w:line="259" w:lineRule="auto"/>
        <w:ind w:left="77" w:firstLine="0"/>
        <w:jc w:val="left"/>
        <w:rPr>
          <w:rFonts w:ascii="Arial" w:hAnsi="Arial" w:cs="Arial"/>
          <w:color w:val="FF0000"/>
          <w:sz w:val="24"/>
          <w:szCs w:val="24"/>
        </w:rPr>
      </w:pPr>
    </w:p>
    <w:p w14:paraId="7D83F8C2" w14:textId="77777777" w:rsidR="00EA4C74" w:rsidRPr="00F26FF7" w:rsidRDefault="00EA4C74">
      <w:pPr>
        <w:spacing w:after="19" w:line="259" w:lineRule="auto"/>
        <w:ind w:left="77" w:firstLine="0"/>
        <w:jc w:val="left"/>
        <w:rPr>
          <w:rFonts w:ascii="Arial" w:hAnsi="Arial" w:cs="Arial"/>
          <w:color w:val="FF0000"/>
          <w:sz w:val="24"/>
          <w:szCs w:val="24"/>
        </w:rPr>
      </w:pPr>
    </w:p>
    <w:p w14:paraId="0000005B" w14:textId="77777777" w:rsidR="003E0A51" w:rsidRPr="00990679" w:rsidRDefault="00642DA9">
      <w:pPr>
        <w:numPr>
          <w:ilvl w:val="0"/>
          <w:numId w:val="19"/>
        </w:numPr>
        <w:ind w:right="508" w:hanging="360"/>
        <w:rPr>
          <w:rFonts w:ascii="Arial" w:hAnsi="Arial" w:cs="Arial"/>
          <w:sz w:val="24"/>
          <w:szCs w:val="24"/>
        </w:rPr>
      </w:pPr>
      <w:r w:rsidRPr="00990679">
        <w:rPr>
          <w:rFonts w:ascii="Arial" w:hAnsi="Arial" w:cs="Arial"/>
          <w:sz w:val="24"/>
          <w:szCs w:val="24"/>
        </w:rPr>
        <w:t xml:space="preserve">Wykonawca odpowiedzialny jest za przebieg oraz terminowe wykonanie zamówienia w okresie trwania umowy. </w:t>
      </w:r>
    </w:p>
    <w:p w14:paraId="0000005C" w14:textId="77777777" w:rsidR="003E0A51" w:rsidRPr="00990679" w:rsidRDefault="00642DA9">
      <w:pPr>
        <w:numPr>
          <w:ilvl w:val="0"/>
          <w:numId w:val="19"/>
        </w:numPr>
        <w:ind w:right="508" w:hanging="360"/>
        <w:rPr>
          <w:rFonts w:ascii="Arial" w:hAnsi="Arial" w:cs="Arial"/>
          <w:sz w:val="24"/>
          <w:szCs w:val="24"/>
        </w:rPr>
      </w:pPr>
      <w:r w:rsidRPr="00990679">
        <w:rPr>
          <w:rFonts w:ascii="Arial" w:hAnsi="Arial" w:cs="Arial"/>
          <w:sz w:val="24"/>
          <w:szCs w:val="24"/>
        </w:rPr>
        <w:t xml:space="preserve">Wykonawca odpowiedzialny jest za jakość, zgodność z warunkami technicznymi i jakościowymi określonymi dla przedmiotu zamówienia do czasu wygaśnięcia zobowiązań Wykonawcy wobec Zamawiającego. </w:t>
      </w:r>
    </w:p>
    <w:p w14:paraId="0000005D" w14:textId="77777777" w:rsidR="003E0A51" w:rsidRPr="00990679" w:rsidRDefault="00642DA9">
      <w:pPr>
        <w:numPr>
          <w:ilvl w:val="0"/>
          <w:numId w:val="19"/>
        </w:numPr>
        <w:ind w:right="508" w:hanging="360"/>
        <w:rPr>
          <w:rFonts w:ascii="Arial" w:hAnsi="Arial" w:cs="Arial"/>
          <w:sz w:val="24"/>
          <w:szCs w:val="24"/>
        </w:rPr>
      </w:pPr>
      <w:r w:rsidRPr="00990679">
        <w:rPr>
          <w:rFonts w:ascii="Arial" w:hAnsi="Arial" w:cs="Arial"/>
          <w:sz w:val="24"/>
          <w:szCs w:val="24"/>
        </w:rPr>
        <w:t xml:space="preserve">Wymagana jest należyta staranność przy realizacji zamówienia. </w:t>
      </w:r>
    </w:p>
    <w:p w14:paraId="0000005E" w14:textId="77777777" w:rsidR="003E0A51" w:rsidRPr="00990679" w:rsidRDefault="00642DA9">
      <w:pPr>
        <w:numPr>
          <w:ilvl w:val="0"/>
          <w:numId w:val="19"/>
        </w:numPr>
        <w:ind w:right="508" w:hanging="360"/>
        <w:rPr>
          <w:rFonts w:ascii="Arial" w:hAnsi="Arial" w:cs="Arial"/>
          <w:sz w:val="24"/>
          <w:szCs w:val="24"/>
        </w:rPr>
      </w:pPr>
      <w:r w:rsidRPr="00990679">
        <w:rPr>
          <w:rFonts w:ascii="Arial" w:hAnsi="Arial" w:cs="Arial"/>
          <w:sz w:val="24"/>
          <w:szCs w:val="24"/>
        </w:rPr>
        <w:t xml:space="preserve">W przypadkach, gdy w opisie przedmiotu zamówienia wskazano znaki towarowe, patenty lub konkretne pochodzenie, źródło lub szczególny proces, który charakteryzuje produkt lub usługi dostarczane przez konkretnego wykonawcę Zamawiający informuje, że dopuszcza możliwość zastosowania rozwiązań równoważnych. W przypadku, gdy Zamawiający korzysta z możliwości zastosowania odniesienia do specyfikacji technicznych lub norm właściwych dla Europejskiego Obszaru Gospodarczego, Wykonawca udowodni w swojej ofercie, </w:t>
      </w:r>
      <w:r w:rsidRPr="00990679">
        <w:rPr>
          <w:rFonts w:ascii="Arial" w:hAnsi="Arial" w:cs="Arial"/>
          <w:sz w:val="24"/>
          <w:szCs w:val="24"/>
        </w:rPr>
        <w:lastRenderedPageBreak/>
        <w:t xml:space="preserve">że proponowane rozwiązania w równoważnym stopniu spełniają wymagania określone w zapytaniu ofertowym. </w:t>
      </w:r>
    </w:p>
    <w:p w14:paraId="0000005F" w14:textId="77777777" w:rsidR="003E0A51" w:rsidRPr="00990679" w:rsidRDefault="00642DA9">
      <w:pPr>
        <w:spacing w:after="19" w:line="259" w:lineRule="auto"/>
        <w:ind w:left="77" w:firstLine="0"/>
        <w:jc w:val="left"/>
        <w:rPr>
          <w:rFonts w:ascii="Arial" w:hAnsi="Arial" w:cs="Arial"/>
          <w:sz w:val="24"/>
          <w:szCs w:val="24"/>
        </w:rPr>
      </w:pPr>
      <w:r w:rsidRPr="00990679">
        <w:rPr>
          <w:rFonts w:ascii="Arial" w:hAnsi="Arial" w:cs="Arial"/>
          <w:color w:val="FF0000"/>
          <w:sz w:val="24"/>
          <w:szCs w:val="24"/>
        </w:rPr>
        <w:t xml:space="preserve"> </w:t>
      </w:r>
    </w:p>
    <w:p w14:paraId="00000060" w14:textId="77777777" w:rsidR="003E0A51" w:rsidRPr="00990679" w:rsidRDefault="00642DA9">
      <w:pPr>
        <w:spacing w:after="9"/>
        <w:ind w:left="75" w:hanging="10"/>
        <w:jc w:val="left"/>
        <w:rPr>
          <w:rFonts w:ascii="Arial" w:hAnsi="Arial" w:cs="Arial"/>
          <w:sz w:val="24"/>
          <w:szCs w:val="24"/>
        </w:rPr>
      </w:pPr>
      <w:r w:rsidRPr="00990679">
        <w:rPr>
          <w:rFonts w:ascii="Arial" w:hAnsi="Arial" w:cs="Arial"/>
          <w:b/>
          <w:sz w:val="24"/>
          <w:szCs w:val="24"/>
        </w:rPr>
        <w:t xml:space="preserve">VI.  KOD I NAZWA CPV  </w:t>
      </w:r>
    </w:p>
    <w:p w14:paraId="00000061" w14:textId="77777777" w:rsidR="003E0A51" w:rsidRPr="00990679" w:rsidRDefault="00642DA9">
      <w:pPr>
        <w:spacing w:after="19" w:line="259" w:lineRule="auto"/>
        <w:ind w:left="77" w:firstLine="0"/>
        <w:jc w:val="left"/>
        <w:rPr>
          <w:rFonts w:ascii="Arial" w:hAnsi="Arial" w:cs="Arial"/>
          <w:sz w:val="24"/>
          <w:szCs w:val="24"/>
        </w:rPr>
      </w:pPr>
      <w:r w:rsidRPr="00990679">
        <w:rPr>
          <w:rFonts w:ascii="Arial" w:hAnsi="Arial" w:cs="Arial"/>
          <w:sz w:val="24"/>
          <w:szCs w:val="24"/>
        </w:rPr>
        <w:t xml:space="preserve"> </w:t>
      </w:r>
    </w:p>
    <w:p w14:paraId="53E4DF45" w14:textId="195EE267" w:rsidR="0009570A" w:rsidRPr="00D56CD8" w:rsidRDefault="00D56CD8" w:rsidP="00AF7152">
      <w:pPr>
        <w:spacing w:after="16" w:line="259" w:lineRule="auto"/>
        <w:ind w:left="77" w:firstLine="0"/>
        <w:jc w:val="left"/>
        <w:rPr>
          <w:rFonts w:ascii="Arial" w:hAnsi="Arial" w:cs="Arial"/>
          <w:sz w:val="24"/>
          <w:szCs w:val="24"/>
        </w:rPr>
      </w:pPr>
      <w:r w:rsidRPr="00D56CD8">
        <w:rPr>
          <w:rFonts w:ascii="Arial" w:hAnsi="Arial" w:cs="Arial"/>
          <w:b/>
          <w:bCs/>
          <w:sz w:val="24"/>
          <w:szCs w:val="24"/>
        </w:rPr>
        <w:t>39314000-6</w:t>
      </w:r>
      <w:r w:rsidRPr="00D56CD8">
        <w:rPr>
          <w:rFonts w:ascii="Arial" w:hAnsi="Arial" w:cs="Arial"/>
          <w:sz w:val="24"/>
          <w:szCs w:val="24"/>
        </w:rPr>
        <w:t>: Przemysłowy sprzęt kuchenny</w:t>
      </w:r>
    </w:p>
    <w:p w14:paraId="00000064" w14:textId="77777777" w:rsidR="003E0A51" w:rsidRPr="00990679" w:rsidRDefault="003E0A51">
      <w:pPr>
        <w:spacing w:after="16" w:line="259" w:lineRule="auto"/>
        <w:ind w:left="77" w:firstLine="0"/>
        <w:jc w:val="left"/>
        <w:rPr>
          <w:rFonts w:ascii="Arial" w:hAnsi="Arial" w:cs="Arial"/>
          <w:sz w:val="24"/>
          <w:szCs w:val="24"/>
        </w:rPr>
      </w:pPr>
    </w:p>
    <w:p w14:paraId="00000065" w14:textId="77777777" w:rsidR="003E0A51" w:rsidRPr="00990679" w:rsidRDefault="00642DA9">
      <w:pPr>
        <w:pStyle w:val="Nagwek2"/>
        <w:ind w:left="75" w:right="545" w:firstLine="0"/>
        <w:rPr>
          <w:rFonts w:ascii="Arial" w:hAnsi="Arial" w:cs="Arial"/>
          <w:sz w:val="24"/>
          <w:szCs w:val="24"/>
        </w:rPr>
      </w:pPr>
      <w:r w:rsidRPr="00990679">
        <w:rPr>
          <w:rFonts w:ascii="Arial" w:hAnsi="Arial" w:cs="Arial"/>
          <w:sz w:val="24"/>
          <w:szCs w:val="24"/>
        </w:rPr>
        <w:t>VII.  TERMIN WYKONANIA ZAMÓWIENIA</w:t>
      </w:r>
      <w:r w:rsidRPr="00990679">
        <w:rPr>
          <w:rFonts w:ascii="Arial" w:hAnsi="Arial" w:cs="Arial"/>
          <w:color w:val="FF0000"/>
          <w:sz w:val="24"/>
          <w:szCs w:val="24"/>
        </w:rPr>
        <w:t xml:space="preserve"> </w:t>
      </w:r>
    </w:p>
    <w:p w14:paraId="00000066" w14:textId="77777777" w:rsidR="003E0A51" w:rsidRPr="00990679" w:rsidRDefault="00642DA9">
      <w:pPr>
        <w:spacing w:after="52" w:line="259" w:lineRule="auto"/>
        <w:ind w:left="77" w:firstLine="0"/>
        <w:jc w:val="left"/>
        <w:rPr>
          <w:rFonts w:ascii="Arial" w:hAnsi="Arial" w:cs="Arial"/>
          <w:sz w:val="24"/>
          <w:szCs w:val="24"/>
        </w:rPr>
      </w:pPr>
      <w:r w:rsidRPr="00990679">
        <w:rPr>
          <w:rFonts w:ascii="Arial" w:hAnsi="Arial" w:cs="Arial"/>
          <w:color w:val="FF0000"/>
          <w:sz w:val="24"/>
          <w:szCs w:val="24"/>
        </w:rPr>
        <w:t xml:space="preserve"> </w:t>
      </w:r>
    </w:p>
    <w:p w14:paraId="48C04470" w14:textId="0A3887B3" w:rsidR="007478B2" w:rsidRDefault="00642DA9">
      <w:pPr>
        <w:numPr>
          <w:ilvl w:val="0"/>
          <w:numId w:val="20"/>
        </w:numPr>
        <w:ind w:right="508" w:hanging="360"/>
        <w:rPr>
          <w:rFonts w:ascii="Arial" w:hAnsi="Arial" w:cs="Arial"/>
          <w:sz w:val="24"/>
          <w:szCs w:val="24"/>
        </w:rPr>
      </w:pPr>
      <w:r w:rsidRPr="00990679">
        <w:rPr>
          <w:rFonts w:ascii="Arial" w:hAnsi="Arial" w:cs="Arial"/>
          <w:sz w:val="24"/>
          <w:szCs w:val="24"/>
        </w:rPr>
        <w:t xml:space="preserve">Termin wykonania przedmiotu zamówienia: </w:t>
      </w:r>
      <w:r w:rsidR="00F26FF7">
        <w:rPr>
          <w:rFonts w:ascii="Arial" w:hAnsi="Arial" w:cs="Arial"/>
          <w:sz w:val="24"/>
          <w:szCs w:val="24"/>
        </w:rPr>
        <w:t>do 09.01.</w:t>
      </w:r>
      <w:proofErr w:type="gramStart"/>
      <w:r w:rsidR="00F26FF7">
        <w:rPr>
          <w:rFonts w:ascii="Arial" w:hAnsi="Arial" w:cs="Arial"/>
          <w:sz w:val="24"/>
          <w:szCs w:val="24"/>
        </w:rPr>
        <w:t>202</w:t>
      </w:r>
      <w:r w:rsidR="00D56CD8">
        <w:rPr>
          <w:rFonts w:ascii="Arial" w:hAnsi="Arial" w:cs="Arial"/>
          <w:sz w:val="24"/>
          <w:szCs w:val="24"/>
        </w:rPr>
        <w:t>6</w:t>
      </w:r>
      <w:r w:rsidR="00F26FF7">
        <w:rPr>
          <w:rFonts w:ascii="Arial" w:hAnsi="Arial" w:cs="Arial"/>
          <w:sz w:val="24"/>
          <w:szCs w:val="24"/>
        </w:rPr>
        <w:t>r.</w:t>
      </w:r>
      <w:proofErr w:type="gramEnd"/>
    </w:p>
    <w:p w14:paraId="00000068" w14:textId="74A5B0FF" w:rsidR="003E0A51" w:rsidRPr="00DF33C7" w:rsidRDefault="00642DA9" w:rsidP="00F8464D">
      <w:pPr>
        <w:numPr>
          <w:ilvl w:val="0"/>
          <w:numId w:val="20"/>
        </w:numPr>
        <w:ind w:right="508" w:hanging="360"/>
        <w:rPr>
          <w:rFonts w:ascii="Arial" w:hAnsi="Arial" w:cs="Arial"/>
          <w:sz w:val="24"/>
          <w:szCs w:val="24"/>
        </w:rPr>
      </w:pPr>
      <w:r w:rsidRPr="00DF33C7">
        <w:rPr>
          <w:rFonts w:ascii="Arial" w:hAnsi="Arial" w:cs="Arial"/>
          <w:sz w:val="24"/>
          <w:szCs w:val="24"/>
        </w:rPr>
        <w:t xml:space="preserve">Przez datę wykonania przedmiotu zamówienia Zamawiający rozumie datę dostawy </w:t>
      </w:r>
      <w:r w:rsidR="00F56ACB">
        <w:rPr>
          <w:rFonts w:ascii="Arial" w:hAnsi="Arial" w:cs="Arial"/>
          <w:sz w:val="24"/>
          <w:szCs w:val="24"/>
        </w:rPr>
        <w:t>do miejsca realizacji projektu, tj. u</w:t>
      </w:r>
      <w:r w:rsidRPr="00DF33C7">
        <w:rPr>
          <w:rFonts w:ascii="Arial" w:hAnsi="Arial" w:cs="Arial"/>
          <w:sz w:val="24"/>
          <w:szCs w:val="24"/>
        </w:rPr>
        <w:t xml:space="preserve">l. </w:t>
      </w:r>
      <w:r w:rsidR="00F56ACB" w:rsidRPr="00F56ACB">
        <w:rPr>
          <w:rFonts w:ascii="Arial" w:hAnsi="Arial" w:cs="Arial"/>
          <w:sz w:val="24"/>
          <w:szCs w:val="24"/>
        </w:rPr>
        <w:t>Tadeusza Kościuszki</w:t>
      </w:r>
      <w:r w:rsidR="00F56ACB">
        <w:rPr>
          <w:rFonts w:ascii="Arial" w:hAnsi="Arial" w:cs="Arial"/>
          <w:sz w:val="24"/>
          <w:szCs w:val="24"/>
        </w:rPr>
        <w:t xml:space="preserve"> 24</w:t>
      </w:r>
      <w:r w:rsidR="00DF33C7" w:rsidRPr="00DF33C7">
        <w:rPr>
          <w:rFonts w:ascii="Arial" w:hAnsi="Arial" w:cs="Arial"/>
          <w:sz w:val="24"/>
          <w:szCs w:val="24"/>
        </w:rPr>
        <w:t xml:space="preserve">, </w:t>
      </w:r>
      <w:r w:rsidR="00F56ACB">
        <w:rPr>
          <w:rFonts w:ascii="Arial" w:hAnsi="Arial" w:cs="Arial"/>
          <w:sz w:val="24"/>
          <w:szCs w:val="24"/>
        </w:rPr>
        <w:t>84-200</w:t>
      </w:r>
      <w:r w:rsidR="00DF33C7" w:rsidRPr="00DF33C7">
        <w:rPr>
          <w:rFonts w:ascii="Arial" w:hAnsi="Arial" w:cs="Arial"/>
          <w:sz w:val="24"/>
          <w:szCs w:val="24"/>
        </w:rPr>
        <w:t xml:space="preserve"> </w:t>
      </w:r>
      <w:r w:rsidR="00F56ACB">
        <w:rPr>
          <w:rFonts w:ascii="Arial" w:hAnsi="Arial" w:cs="Arial"/>
          <w:sz w:val="24"/>
          <w:szCs w:val="24"/>
        </w:rPr>
        <w:t>Wejherowo</w:t>
      </w:r>
      <w:r w:rsidRPr="00DF33C7">
        <w:rPr>
          <w:rFonts w:ascii="Arial" w:hAnsi="Arial" w:cs="Arial"/>
          <w:sz w:val="24"/>
          <w:szCs w:val="24"/>
        </w:rPr>
        <w:t>, potwierdzoną podpisanym przez Strony protokołem zdawczo – odbiorcz</w:t>
      </w:r>
      <w:r w:rsidR="00AC0267">
        <w:rPr>
          <w:rFonts w:ascii="Arial" w:hAnsi="Arial" w:cs="Arial"/>
          <w:sz w:val="24"/>
          <w:szCs w:val="24"/>
        </w:rPr>
        <w:t>ym</w:t>
      </w:r>
      <w:r w:rsidRPr="00DF33C7">
        <w:rPr>
          <w:rFonts w:ascii="Arial" w:hAnsi="Arial" w:cs="Arial"/>
          <w:sz w:val="24"/>
          <w:szCs w:val="24"/>
        </w:rPr>
        <w:t xml:space="preserve">.   </w:t>
      </w:r>
    </w:p>
    <w:p w14:paraId="0000006A" w14:textId="77777777" w:rsidR="003E0A51" w:rsidRPr="00990679" w:rsidRDefault="003E0A51">
      <w:pPr>
        <w:spacing w:after="119" w:line="259" w:lineRule="auto"/>
        <w:ind w:left="797" w:firstLine="0"/>
        <w:jc w:val="left"/>
        <w:rPr>
          <w:rFonts w:ascii="Arial" w:hAnsi="Arial" w:cs="Arial"/>
          <w:sz w:val="24"/>
          <w:szCs w:val="24"/>
        </w:rPr>
      </w:pPr>
    </w:p>
    <w:p w14:paraId="0000006B" w14:textId="77777777" w:rsidR="003E0A51" w:rsidRPr="00990679" w:rsidRDefault="00642DA9">
      <w:pPr>
        <w:pStyle w:val="Nagwek2"/>
        <w:ind w:left="75" w:right="545" w:firstLine="0"/>
        <w:rPr>
          <w:rFonts w:ascii="Arial" w:hAnsi="Arial" w:cs="Arial"/>
          <w:sz w:val="24"/>
          <w:szCs w:val="24"/>
        </w:rPr>
      </w:pPr>
      <w:r w:rsidRPr="00990679">
        <w:rPr>
          <w:rFonts w:ascii="Arial" w:hAnsi="Arial" w:cs="Arial"/>
          <w:sz w:val="24"/>
          <w:szCs w:val="24"/>
        </w:rPr>
        <w:t xml:space="preserve">VIII. WARUNKI UDZIAŁU W POSTĘPOWANIU </w:t>
      </w:r>
    </w:p>
    <w:p w14:paraId="0000006C" w14:textId="77777777" w:rsidR="003E0A51" w:rsidRPr="00990679" w:rsidRDefault="00642DA9">
      <w:pPr>
        <w:spacing w:after="19" w:line="259" w:lineRule="auto"/>
        <w:ind w:left="80" w:firstLine="0"/>
        <w:jc w:val="left"/>
        <w:rPr>
          <w:rFonts w:ascii="Arial" w:hAnsi="Arial" w:cs="Arial"/>
          <w:sz w:val="24"/>
          <w:szCs w:val="24"/>
        </w:rPr>
      </w:pPr>
      <w:r w:rsidRPr="00990679">
        <w:rPr>
          <w:rFonts w:ascii="Arial" w:hAnsi="Arial" w:cs="Arial"/>
          <w:b/>
          <w:sz w:val="24"/>
          <w:szCs w:val="24"/>
        </w:rPr>
        <w:t xml:space="preserve"> </w:t>
      </w:r>
    </w:p>
    <w:p w14:paraId="0000006D" w14:textId="77777777" w:rsidR="003E0A51" w:rsidRPr="00990679" w:rsidRDefault="00642DA9">
      <w:pPr>
        <w:spacing w:after="11"/>
        <w:ind w:left="80" w:right="508" w:firstLine="367"/>
        <w:rPr>
          <w:rFonts w:ascii="Arial" w:hAnsi="Arial" w:cs="Arial"/>
          <w:sz w:val="24"/>
          <w:szCs w:val="24"/>
        </w:rPr>
      </w:pPr>
      <w:r w:rsidRPr="00990679">
        <w:rPr>
          <w:rFonts w:ascii="Arial" w:hAnsi="Arial" w:cs="Arial"/>
          <w:sz w:val="24"/>
          <w:szCs w:val="24"/>
        </w:rPr>
        <w:t xml:space="preserve">Zamówienie może być udzielone podmiotowi, który:  </w:t>
      </w:r>
    </w:p>
    <w:p w14:paraId="0000006E" w14:textId="77777777" w:rsidR="003E0A51" w:rsidRPr="00990679" w:rsidRDefault="00642DA9">
      <w:pPr>
        <w:spacing w:after="160" w:line="259" w:lineRule="auto"/>
        <w:ind w:left="77" w:firstLine="0"/>
        <w:jc w:val="left"/>
        <w:rPr>
          <w:rFonts w:ascii="Arial" w:hAnsi="Arial" w:cs="Arial"/>
          <w:sz w:val="24"/>
          <w:szCs w:val="24"/>
        </w:rPr>
      </w:pPr>
      <w:r w:rsidRPr="00990679">
        <w:rPr>
          <w:rFonts w:ascii="Arial" w:hAnsi="Arial" w:cs="Arial"/>
          <w:sz w:val="24"/>
          <w:szCs w:val="24"/>
        </w:rPr>
        <w:t xml:space="preserve"> </w:t>
      </w:r>
    </w:p>
    <w:p w14:paraId="27093D9E" w14:textId="77777777" w:rsidR="00493596" w:rsidRDefault="00D56CD8">
      <w:pPr>
        <w:numPr>
          <w:ilvl w:val="0"/>
          <w:numId w:val="21"/>
        </w:numPr>
        <w:spacing w:after="94"/>
        <w:ind w:right="508" w:hanging="360"/>
        <w:rPr>
          <w:rFonts w:ascii="Arial" w:hAnsi="Arial" w:cs="Arial"/>
          <w:sz w:val="24"/>
          <w:szCs w:val="24"/>
        </w:rPr>
      </w:pPr>
      <w:sdt>
        <w:sdtPr>
          <w:rPr>
            <w:rFonts w:ascii="Arial" w:hAnsi="Arial" w:cs="Arial"/>
            <w:sz w:val="24"/>
            <w:szCs w:val="24"/>
          </w:rPr>
          <w:tag w:val="goog_rdk_16"/>
          <w:id w:val="-1706669096"/>
        </w:sdtPr>
        <w:sdtEndPr/>
        <w:sdtContent/>
      </w:sdt>
      <w:r w:rsidR="00642DA9" w:rsidRPr="00990679">
        <w:rPr>
          <w:rFonts w:ascii="Arial" w:hAnsi="Arial" w:cs="Arial"/>
          <w:sz w:val="24"/>
          <w:szCs w:val="24"/>
        </w:rPr>
        <w:t>posiada</w:t>
      </w:r>
      <w:r w:rsidR="00642DA9" w:rsidRPr="00990679">
        <w:rPr>
          <w:rFonts w:ascii="Arial" w:eastAsia="Times New Roman" w:hAnsi="Arial" w:cs="Arial"/>
          <w:sz w:val="24"/>
          <w:szCs w:val="24"/>
        </w:rPr>
        <w:t xml:space="preserve"> </w:t>
      </w:r>
      <w:r w:rsidR="00642DA9" w:rsidRPr="00990679">
        <w:rPr>
          <w:rFonts w:ascii="Arial" w:hAnsi="Arial" w:cs="Arial"/>
          <w:sz w:val="24"/>
          <w:szCs w:val="24"/>
        </w:rPr>
        <w:t>wiedzę i doświadczenie niezbędne do wykonania przedmiotu zamówienia:</w:t>
      </w:r>
    </w:p>
    <w:p w14:paraId="5EBA6550" w14:textId="77777777" w:rsidR="00493596" w:rsidRDefault="00493596" w:rsidP="00493596">
      <w:pPr>
        <w:spacing w:after="94"/>
        <w:ind w:left="611" w:right="508" w:firstLine="0"/>
        <w:rPr>
          <w:rFonts w:ascii="Arial" w:hAnsi="Arial" w:cs="Arial"/>
          <w:sz w:val="24"/>
          <w:szCs w:val="24"/>
        </w:rPr>
      </w:pPr>
    </w:p>
    <w:p w14:paraId="00000073" w14:textId="2E717914" w:rsidR="003E0A51" w:rsidRDefault="00642DA9" w:rsidP="00D67ECE">
      <w:pPr>
        <w:spacing w:after="8"/>
        <w:ind w:left="797" w:right="508" w:firstLine="0"/>
        <w:rPr>
          <w:rFonts w:ascii="Arial" w:hAnsi="Arial" w:cs="Arial"/>
          <w:b/>
          <w:sz w:val="24"/>
          <w:szCs w:val="24"/>
        </w:rPr>
      </w:pPr>
      <w:r w:rsidRPr="00990679">
        <w:rPr>
          <w:rFonts w:ascii="Arial" w:hAnsi="Arial" w:cs="Arial"/>
          <w:sz w:val="24"/>
          <w:szCs w:val="24"/>
        </w:rPr>
        <w:t>Potwierdzeniem spełnienia powyższego warunku jest podpis Wykonawcy pod oświadczeniem wskazanym w Załączniku nr 1 „</w:t>
      </w:r>
      <w:r w:rsidR="005F4008">
        <w:rPr>
          <w:rFonts w:ascii="Arial" w:hAnsi="Arial" w:cs="Arial"/>
          <w:sz w:val="24"/>
          <w:szCs w:val="24"/>
        </w:rPr>
        <w:t>Formularz ofertowy</w:t>
      </w:r>
      <w:r w:rsidRPr="00990679">
        <w:rPr>
          <w:rFonts w:ascii="Arial" w:hAnsi="Arial" w:cs="Arial"/>
          <w:sz w:val="24"/>
          <w:szCs w:val="24"/>
        </w:rPr>
        <w:t>” (weryfikacja na zasadzie spełnia/nie spełnia)</w:t>
      </w:r>
      <w:r w:rsidR="00D67ECE">
        <w:rPr>
          <w:rFonts w:ascii="Arial" w:hAnsi="Arial" w:cs="Arial"/>
          <w:sz w:val="24"/>
          <w:szCs w:val="24"/>
        </w:rPr>
        <w:t>.</w:t>
      </w:r>
      <w:r w:rsidRPr="00990679">
        <w:rPr>
          <w:rFonts w:ascii="Arial" w:hAnsi="Arial" w:cs="Arial"/>
          <w:sz w:val="24"/>
          <w:szCs w:val="24"/>
        </w:rPr>
        <w:t xml:space="preserve"> </w:t>
      </w:r>
    </w:p>
    <w:p w14:paraId="00000074" w14:textId="523EC171" w:rsidR="003E0A51" w:rsidRPr="00990679" w:rsidRDefault="003E0A51">
      <w:pPr>
        <w:spacing w:after="0" w:line="259" w:lineRule="auto"/>
        <w:ind w:left="797" w:firstLine="0"/>
        <w:jc w:val="left"/>
        <w:rPr>
          <w:rFonts w:ascii="Arial" w:hAnsi="Arial" w:cs="Arial"/>
          <w:sz w:val="24"/>
          <w:szCs w:val="24"/>
        </w:rPr>
      </w:pPr>
    </w:p>
    <w:p w14:paraId="00000075" w14:textId="77777777" w:rsidR="003E0A51" w:rsidRPr="00990679" w:rsidRDefault="00642DA9">
      <w:pPr>
        <w:numPr>
          <w:ilvl w:val="0"/>
          <w:numId w:val="21"/>
        </w:numPr>
        <w:spacing w:after="0"/>
        <w:ind w:right="508" w:hanging="360"/>
        <w:rPr>
          <w:rFonts w:ascii="Arial" w:hAnsi="Arial" w:cs="Arial"/>
          <w:sz w:val="24"/>
          <w:szCs w:val="24"/>
        </w:rPr>
      </w:pPr>
      <w:r w:rsidRPr="00990679">
        <w:rPr>
          <w:rFonts w:ascii="Arial" w:hAnsi="Arial" w:cs="Arial"/>
          <w:sz w:val="24"/>
          <w:szCs w:val="24"/>
        </w:rPr>
        <w:t xml:space="preserve">znajduje się w sytuacji ekonomicznej i finansowej zapewniającej wykonanie zamówienia. </w:t>
      </w:r>
    </w:p>
    <w:p w14:paraId="00000076" w14:textId="77777777" w:rsidR="003E0A51" w:rsidRPr="00990679" w:rsidRDefault="00642DA9">
      <w:pPr>
        <w:spacing w:after="19" w:line="259" w:lineRule="auto"/>
        <w:ind w:left="77" w:firstLine="0"/>
        <w:jc w:val="left"/>
        <w:rPr>
          <w:rFonts w:ascii="Arial" w:hAnsi="Arial" w:cs="Arial"/>
          <w:sz w:val="24"/>
          <w:szCs w:val="24"/>
        </w:rPr>
      </w:pPr>
      <w:r w:rsidRPr="00990679">
        <w:rPr>
          <w:rFonts w:ascii="Arial" w:hAnsi="Arial" w:cs="Arial"/>
          <w:b/>
          <w:sz w:val="24"/>
          <w:szCs w:val="24"/>
        </w:rPr>
        <w:t xml:space="preserve"> </w:t>
      </w:r>
    </w:p>
    <w:p w14:paraId="00000077" w14:textId="44215B9F" w:rsidR="003E0A51" w:rsidRPr="00990679" w:rsidRDefault="00642DA9" w:rsidP="00267C15">
      <w:pPr>
        <w:spacing w:after="8"/>
        <w:ind w:left="797" w:right="508" w:firstLine="0"/>
        <w:rPr>
          <w:rFonts w:ascii="Arial" w:hAnsi="Arial" w:cs="Arial"/>
          <w:sz w:val="24"/>
          <w:szCs w:val="24"/>
        </w:rPr>
      </w:pPr>
      <w:r w:rsidRPr="00990679">
        <w:rPr>
          <w:rFonts w:ascii="Arial" w:hAnsi="Arial" w:cs="Arial"/>
          <w:sz w:val="24"/>
          <w:szCs w:val="24"/>
        </w:rPr>
        <w:t xml:space="preserve">Potwierdzeniem spełnienia powyższego warunku jest podpis Wykonawcy pod oświadczeniem wskazanym w Załączniku nr 1 - </w:t>
      </w:r>
      <w:r w:rsidR="00D67ECE">
        <w:rPr>
          <w:rFonts w:ascii="Arial" w:hAnsi="Arial" w:cs="Arial"/>
          <w:sz w:val="24"/>
          <w:szCs w:val="24"/>
        </w:rPr>
        <w:t>„</w:t>
      </w:r>
      <w:r w:rsidRPr="00990679">
        <w:rPr>
          <w:rFonts w:ascii="Arial" w:hAnsi="Arial" w:cs="Arial"/>
          <w:sz w:val="24"/>
          <w:szCs w:val="24"/>
        </w:rPr>
        <w:t xml:space="preserve">Formularz </w:t>
      </w:r>
      <w:r w:rsidR="00D67ECE">
        <w:rPr>
          <w:rFonts w:ascii="Arial" w:hAnsi="Arial" w:cs="Arial"/>
          <w:sz w:val="24"/>
          <w:szCs w:val="24"/>
        </w:rPr>
        <w:t>ofertowy</w:t>
      </w:r>
      <w:r w:rsidRPr="00990679">
        <w:rPr>
          <w:rFonts w:ascii="Arial" w:hAnsi="Arial" w:cs="Arial"/>
          <w:sz w:val="24"/>
          <w:szCs w:val="24"/>
        </w:rPr>
        <w:t xml:space="preserve">” (weryfikacja na zasadzie spełnia/nie spełnia). W przypadku braku oświadczenia - Zamawiający zostanie wykluczony z udziału w postępowaniu. </w:t>
      </w:r>
    </w:p>
    <w:p w14:paraId="00000078" w14:textId="77777777" w:rsidR="003E0A51" w:rsidRPr="00990679" w:rsidRDefault="003E0A51">
      <w:pPr>
        <w:spacing w:after="8"/>
        <w:ind w:left="797" w:right="508" w:firstLine="367"/>
        <w:rPr>
          <w:rFonts w:ascii="Arial" w:hAnsi="Arial" w:cs="Arial"/>
          <w:sz w:val="24"/>
          <w:szCs w:val="24"/>
        </w:rPr>
      </w:pPr>
    </w:p>
    <w:p w14:paraId="0000007C" w14:textId="77777777" w:rsidR="003E0A51" w:rsidRPr="00990679" w:rsidRDefault="00642DA9">
      <w:pPr>
        <w:spacing w:after="16" w:line="259" w:lineRule="auto"/>
        <w:ind w:left="77" w:firstLine="0"/>
        <w:jc w:val="left"/>
        <w:rPr>
          <w:rFonts w:ascii="Arial" w:hAnsi="Arial" w:cs="Arial"/>
          <w:sz w:val="24"/>
          <w:szCs w:val="24"/>
        </w:rPr>
      </w:pPr>
      <w:r w:rsidRPr="00990679">
        <w:rPr>
          <w:rFonts w:ascii="Arial" w:hAnsi="Arial" w:cs="Arial"/>
          <w:sz w:val="24"/>
          <w:szCs w:val="24"/>
        </w:rPr>
        <w:t xml:space="preserve"> </w:t>
      </w:r>
    </w:p>
    <w:p w14:paraId="0000007D" w14:textId="77777777" w:rsidR="003E0A51" w:rsidRPr="00990679" w:rsidRDefault="00642DA9">
      <w:pPr>
        <w:pStyle w:val="Nagwek2"/>
        <w:ind w:left="75" w:right="545" w:firstLine="0"/>
        <w:rPr>
          <w:rFonts w:ascii="Arial" w:hAnsi="Arial" w:cs="Arial"/>
          <w:sz w:val="24"/>
          <w:szCs w:val="24"/>
        </w:rPr>
      </w:pPr>
      <w:r w:rsidRPr="00990679">
        <w:rPr>
          <w:rFonts w:ascii="Arial" w:hAnsi="Arial" w:cs="Arial"/>
          <w:sz w:val="24"/>
          <w:szCs w:val="24"/>
        </w:rPr>
        <w:t>IX. ZAKRES WYKLUCZENIA Z MOŻLIWOŚCI REALIZACJI ZAMÓWIENIA</w:t>
      </w:r>
    </w:p>
    <w:p w14:paraId="0000007E" w14:textId="77777777" w:rsidR="003E0A51" w:rsidRPr="00990679" w:rsidRDefault="00642DA9">
      <w:pPr>
        <w:spacing w:after="52" w:line="259" w:lineRule="auto"/>
        <w:ind w:left="77" w:firstLine="0"/>
        <w:jc w:val="left"/>
        <w:rPr>
          <w:rFonts w:ascii="Arial" w:hAnsi="Arial" w:cs="Arial"/>
          <w:sz w:val="24"/>
          <w:szCs w:val="24"/>
        </w:rPr>
      </w:pPr>
      <w:r w:rsidRPr="00990679">
        <w:rPr>
          <w:rFonts w:ascii="Arial" w:hAnsi="Arial" w:cs="Arial"/>
          <w:sz w:val="24"/>
          <w:szCs w:val="24"/>
        </w:rPr>
        <w:t xml:space="preserve"> </w:t>
      </w:r>
    </w:p>
    <w:p w14:paraId="0000007F" w14:textId="77777777" w:rsidR="003E0A51" w:rsidRPr="00990679" w:rsidRDefault="00642DA9">
      <w:pPr>
        <w:numPr>
          <w:ilvl w:val="0"/>
          <w:numId w:val="22"/>
        </w:numPr>
        <w:spacing w:after="9"/>
        <w:ind w:right="508" w:hanging="360"/>
        <w:rPr>
          <w:rFonts w:ascii="Arial" w:hAnsi="Arial" w:cs="Arial"/>
          <w:sz w:val="24"/>
          <w:szCs w:val="24"/>
        </w:rPr>
      </w:pPr>
      <w:r w:rsidRPr="00990679">
        <w:rPr>
          <w:rFonts w:ascii="Arial" w:hAnsi="Arial" w:cs="Arial"/>
          <w:sz w:val="24"/>
          <w:szCs w:val="24"/>
        </w:rPr>
        <w:t xml:space="preserve">W postępowaniu o udzielenie zamówienia obowiązuje zakaz konfliktu interesów. Konflikt interesów oznacza każdą sytuację, w której osoby biorące udział w przygotowaniu lub prowadzeniu postępowania o udzielenie zamówienia lub mogące wpłynąć na wynik tego postępowania mają, bezpośrednio lub pośrednio, interes finansowy, ekonomiczny lub inny interes osobisty, który </w:t>
      </w:r>
    </w:p>
    <w:p w14:paraId="00000080" w14:textId="77777777" w:rsidR="003E0A51" w:rsidRPr="00990679" w:rsidRDefault="00642DA9">
      <w:pPr>
        <w:spacing w:after="9"/>
        <w:ind w:left="785" w:right="508" w:firstLine="0"/>
        <w:rPr>
          <w:rFonts w:ascii="Arial" w:hAnsi="Arial" w:cs="Arial"/>
          <w:sz w:val="24"/>
          <w:szCs w:val="24"/>
        </w:rPr>
      </w:pPr>
      <w:r w:rsidRPr="00990679">
        <w:rPr>
          <w:rFonts w:ascii="Arial" w:hAnsi="Arial" w:cs="Arial"/>
          <w:sz w:val="24"/>
          <w:szCs w:val="24"/>
        </w:rPr>
        <w:t xml:space="preserve">postrzegać można jako zagrażający ich bezstronności i niezależności w związku z postępowaniem o udzielenie zamówienia.  </w:t>
      </w:r>
    </w:p>
    <w:p w14:paraId="00000081" w14:textId="77777777" w:rsidR="003E0A51" w:rsidRPr="00990679" w:rsidRDefault="00642DA9">
      <w:pPr>
        <w:spacing w:after="211" w:line="259" w:lineRule="auto"/>
        <w:ind w:left="797" w:firstLine="0"/>
        <w:jc w:val="left"/>
        <w:rPr>
          <w:rFonts w:ascii="Arial" w:hAnsi="Arial" w:cs="Arial"/>
          <w:sz w:val="24"/>
          <w:szCs w:val="24"/>
        </w:rPr>
      </w:pPr>
      <w:r w:rsidRPr="00990679">
        <w:rPr>
          <w:rFonts w:ascii="Arial" w:hAnsi="Arial" w:cs="Arial"/>
          <w:sz w:val="24"/>
          <w:szCs w:val="24"/>
        </w:rPr>
        <w:t xml:space="preserve"> </w:t>
      </w:r>
    </w:p>
    <w:p w14:paraId="00000082" w14:textId="77777777" w:rsidR="003E0A51" w:rsidRPr="00990679" w:rsidRDefault="00642DA9">
      <w:pPr>
        <w:numPr>
          <w:ilvl w:val="0"/>
          <w:numId w:val="22"/>
        </w:numPr>
        <w:spacing w:after="8"/>
        <w:ind w:right="508" w:hanging="360"/>
        <w:rPr>
          <w:rFonts w:ascii="Arial" w:hAnsi="Arial" w:cs="Arial"/>
          <w:sz w:val="24"/>
          <w:szCs w:val="24"/>
        </w:rPr>
      </w:pPr>
      <w:r w:rsidRPr="00990679">
        <w:rPr>
          <w:rFonts w:ascii="Arial" w:hAnsi="Arial" w:cs="Arial"/>
          <w:sz w:val="24"/>
          <w:szCs w:val="24"/>
        </w:rPr>
        <w:lastRenderedPageBreak/>
        <w:t xml:space="preserve">W celu usunięcia konfliktu interesów zamówienie nie może być udzielone podmiotom powiązanym z Zamawiającym osobowo i kapitałowo.  </w:t>
      </w:r>
    </w:p>
    <w:p w14:paraId="00000083" w14:textId="77777777" w:rsidR="003E0A51" w:rsidRPr="00990679" w:rsidRDefault="00642DA9">
      <w:pPr>
        <w:spacing w:after="19" w:line="259" w:lineRule="auto"/>
        <w:ind w:left="797" w:firstLine="0"/>
        <w:jc w:val="left"/>
        <w:rPr>
          <w:rFonts w:ascii="Arial" w:hAnsi="Arial" w:cs="Arial"/>
          <w:sz w:val="24"/>
          <w:szCs w:val="24"/>
        </w:rPr>
      </w:pPr>
      <w:r w:rsidRPr="00990679">
        <w:rPr>
          <w:rFonts w:ascii="Arial" w:hAnsi="Arial" w:cs="Arial"/>
          <w:sz w:val="24"/>
          <w:szCs w:val="24"/>
        </w:rPr>
        <w:t xml:space="preserve"> </w:t>
      </w:r>
    </w:p>
    <w:p w14:paraId="2CC0814B" w14:textId="77777777" w:rsidR="00830E69" w:rsidRDefault="00830E69" w:rsidP="00830E69">
      <w:pPr>
        <w:pBdr>
          <w:top w:val="nil"/>
          <w:left w:val="nil"/>
          <w:bottom w:val="nil"/>
          <w:right w:val="nil"/>
          <w:between w:val="nil"/>
        </w:pBdr>
        <w:spacing w:after="52" w:line="259" w:lineRule="auto"/>
        <w:ind w:left="425" w:firstLine="355"/>
        <w:jc w:val="left"/>
        <w:rPr>
          <w:rFonts w:ascii="Arial" w:hAnsi="Arial" w:cs="Arial"/>
          <w:sz w:val="24"/>
          <w:szCs w:val="24"/>
        </w:rPr>
      </w:pPr>
      <w:r w:rsidRPr="00830E69">
        <w:rPr>
          <w:rFonts w:ascii="Arial" w:hAnsi="Arial" w:cs="Arial"/>
          <w:sz w:val="24"/>
          <w:szCs w:val="24"/>
        </w:rPr>
        <w:t xml:space="preserve">Przez powiązania osobowe lub kapitałowe, rozumie się powiązania między MŚP a </w:t>
      </w:r>
    </w:p>
    <w:p w14:paraId="15CCF6A4" w14:textId="4CEBBE3F" w:rsidR="00830E69" w:rsidRPr="00830E69" w:rsidRDefault="00830E69" w:rsidP="00830E69">
      <w:pPr>
        <w:pBdr>
          <w:top w:val="nil"/>
          <w:left w:val="nil"/>
          <w:bottom w:val="nil"/>
          <w:right w:val="nil"/>
          <w:between w:val="nil"/>
        </w:pBdr>
        <w:spacing w:after="52" w:line="259" w:lineRule="auto"/>
        <w:ind w:left="425" w:firstLine="355"/>
        <w:jc w:val="left"/>
        <w:rPr>
          <w:rFonts w:ascii="Arial" w:hAnsi="Arial" w:cs="Arial"/>
          <w:sz w:val="24"/>
          <w:szCs w:val="24"/>
        </w:rPr>
      </w:pPr>
      <w:r w:rsidRPr="00830E69">
        <w:rPr>
          <w:rFonts w:ascii="Arial" w:hAnsi="Arial" w:cs="Arial"/>
          <w:sz w:val="24"/>
          <w:szCs w:val="24"/>
        </w:rPr>
        <w:t>Innym</w:t>
      </w:r>
      <w:r>
        <w:rPr>
          <w:rFonts w:ascii="Arial" w:hAnsi="Arial" w:cs="Arial"/>
          <w:sz w:val="24"/>
          <w:szCs w:val="24"/>
        </w:rPr>
        <w:t xml:space="preserve"> </w:t>
      </w:r>
      <w:r w:rsidRPr="00830E69">
        <w:rPr>
          <w:rFonts w:ascii="Arial" w:hAnsi="Arial" w:cs="Arial"/>
          <w:sz w:val="24"/>
          <w:szCs w:val="24"/>
        </w:rPr>
        <w:t>podmiotem, polegające na:</w:t>
      </w:r>
    </w:p>
    <w:p w14:paraId="731EB3A9" w14:textId="77777777" w:rsidR="00830E69" w:rsidRPr="00830E69" w:rsidRDefault="00830E69" w:rsidP="00830E69">
      <w:pPr>
        <w:pBdr>
          <w:top w:val="nil"/>
          <w:left w:val="nil"/>
          <w:bottom w:val="nil"/>
          <w:right w:val="nil"/>
          <w:between w:val="nil"/>
        </w:pBdr>
        <w:spacing w:after="52" w:line="259" w:lineRule="auto"/>
        <w:ind w:firstLine="355"/>
        <w:jc w:val="left"/>
        <w:rPr>
          <w:rFonts w:ascii="Arial" w:hAnsi="Arial" w:cs="Arial"/>
          <w:sz w:val="24"/>
          <w:szCs w:val="24"/>
        </w:rPr>
      </w:pPr>
      <w:r w:rsidRPr="00830E69">
        <w:rPr>
          <w:rFonts w:ascii="Arial" w:hAnsi="Arial" w:cs="Arial"/>
          <w:sz w:val="24"/>
          <w:szCs w:val="24"/>
        </w:rPr>
        <w:t>1) uczestniczeniu w spółce jako wspólnik spółki cywilnej lub spółki osobowej;</w:t>
      </w:r>
    </w:p>
    <w:p w14:paraId="7BDF6289" w14:textId="77777777" w:rsidR="00830E69" w:rsidRPr="00830E69" w:rsidRDefault="00830E69" w:rsidP="00830E69">
      <w:pPr>
        <w:pBdr>
          <w:top w:val="nil"/>
          <w:left w:val="nil"/>
          <w:bottom w:val="nil"/>
          <w:right w:val="nil"/>
          <w:between w:val="nil"/>
        </w:pBdr>
        <w:spacing w:after="52" w:line="259" w:lineRule="auto"/>
        <w:ind w:firstLine="355"/>
        <w:jc w:val="left"/>
        <w:rPr>
          <w:rFonts w:ascii="Arial" w:hAnsi="Arial" w:cs="Arial"/>
          <w:sz w:val="24"/>
          <w:szCs w:val="24"/>
        </w:rPr>
      </w:pPr>
      <w:r w:rsidRPr="00830E69">
        <w:rPr>
          <w:rFonts w:ascii="Arial" w:hAnsi="Arial" w:cs="Arial"/>
          <w:sz w:val="24"/>
          <w:szCs w:val="24"/>
        </w:rPr>
        <w:t>2) posiadaniu co najmniej 10% udziałów lub akcji;</w:t>
      </w:r>
    </w:p>
    <w:p w14:paraId="76A3DE52" w14:textId="77777777" w:rsidR="00830E69" w:rsidRDefault="00830E69" w:rsidP="00830E69">
      <w:pPr>
        <w:pBdr>
          <w:top w:val="nil"/>
          <w:left w:val="nil"/>
          <w:bottom w:val="nil"/>
          <w:right w:val="nil"/>
          <w:between w:val="nil"/>
        </w:pBdr>
        <w:spacing w:after="52" w:line="259" w:lineRule="auto"/>
        <w:ind w:firstLine="355"/>
        <w:jc w:val="left"/>
        <w:rPr>
          <w:rFonts w:ascii="Arial" w:hAnsi="Arial" w:cs="Arial"/>
          <w:sz w:val="24"/>
          <w:szCs w:val="24"/>
        </w:rPr>
      </w:pPr>
      <w:r w:rsidRPr="00830E69">
        <w:rPr>
          <w:rFonts w:ascii="Arial" w:hAnsi="Arial" w:cs="Arial"/>
          <w:sz w:val="24"/>
          <w:szCs w:val="24"/>
        </w:rPr>
        <w:t xml:space="preserve">3) pełnieniu funkcji członka organu nadzorczego lub zarządzającego, prokurenta, </w:t>
      </w:r>
    </w:p>
    <w:p w14:paraId="43D4239F" w14:textId="61D243FA" w:rsidR="00830E69" w:rsidRPr="00830E69" w:rsidRDefault="00830E69" w:rsidP="00830E69">
      <w:pPr>
        <w:pBdr>
          <w:top w:val="nil"/>
          <w:left w:val="nil"/>
          <w:bottom w:val="nil"/>
          <w:right w:val="nil"/>
          <w:between w:val="nil"/>
        </w:pBdr>
        <w:spacing w:after="52" w:line="259" w:lineRule="auto"/>
        <w:ind w:firstLine="355"/>
        <w:jc w:val="left"/>
        <w:rPr>
          <w:rFonts w:ascii="Arial" w:hAnsi="Arial" w:cs="Arial"/>
          <w:sz w:val="24"/>
          <w:szCs w:val="24"/>
        </w:rPr>
      </w:pPr>
      <w:r>
        <w:rPr>
          <w:rFonts w:ascii="Arial" w:hAnsi="Arial" w:cs="Arial"/>
          <w:sz w:val="24"/>
          <w:szCs w:val="24"/>
        </w:rPr>
        <w:t xml:space="preserve">    </w:t>
      </w:r>
      <w:r w:rsidRPr="00830E69">
        <w:rPr>
          <w:rFonts w:ascii="Arial" w:hAnsi="Arial" w:cs="Arial"/>
          <w:sz w:val="24"/>
          <w:szCs w:val="24"/>
        </w:rPr>
        <w:t>pełnomocnika;</w:t>
      </w:r>
    </w:p>
    <w:p w14:paraId="7F1C3F0C" w14:textId="77777777" w:rsidR="00830E69" w:rsidRDefault="00830E69" w:rsidP="00830E69">
      <w:pPr>
        <w:pBdr>
          <w:top w:val="nil"/>
          <w:left w:val="nil"/>
          <w:bottom w:val="nil"/>
          <w:right w:val="nil"/>
          <w:between w:val="nil"/>
        </w:pBdr>
        <w:spacing w:after="52" w:line="259" w:lineRule="auto"/>
        <w:ind w:firstLine="355"/>
        <w:jc w:val="left"/>
        <w:rPr>
          <w:rFonts w:ascii="Arial" w:hAnsi="Arial" w:cs="Arial"/>
          <w:sz w:val="24"/>
          <w:szCs w:val="24"/>
        </w:rPr>
      </w:pPr>
      <w:r w:rsidRPr="00830E69">
        <w:rPr>
          <w:rFonts w:ascii="Arial" w:hAnsi="Arial" w:cs="Arial"/>
          <w:sz w:val="24"/>
          <w:szCs w:val="24"/>
        </w:rPr>
        <w:t>4) pozostawaniu w takim stosunku prawnym lub faktycznym, który może budzić</w:t>
      </w:r>
    </w:p>
    <w:p w14:paraId="657E783C" w14:textId="77777777" w:rsidR="00830E69" w:rsidRDefault="00830E69" w:rsidP="00830E69">
      <w:pPr>
        <w:pBdr>
          <w:top w:val="nil"/>
          <w:left w:val="nil"/>
          <w:bottom w:val="nil"/>
          <w:right w:val="nil"/>
          <w:between w:val="nil"/>
        </w:pBdr>
        <w:spacing w:after="52" w:line="259" w:lineRule="auto"/>
        <w:ind w:firstLine="355"/>
        <w:jc w:val="left"/>
        <w:rPr>
          <w:rFonts w:ascii="Arial" w:hAnsi="Arial" w:cs="Arial"/>
          <w:sz w:val="24"/>
          <w:szCs w:val="24"/>
        </w:rPr>
      </w:pPr>
      <w:r>
        <w:rPr>
          <w:rFonts w:ascii="Arial" w:hAnsi="Arial" w:cs="Arial"/>
          <w:sz w:val="24"/>
          <w:szCs w:val="24"/>
        </w:rPr>
        <w:t xml:space="preserve">   </w:t>
      </w:r>
      <w:r w:rsidRPr="00830E69">
        <w:rPr>
          <w:rFonts w:ascii="Arial" w:hAnsi="Arial" w:cs="Arial"/>
          <w:sz w:val="24"/>
          <w:szCs w:val="24"/>
        </w:rPr>
        <w:t xml:space="preserve"> </w:t>
      </w:r>
      <w:r>
        <w:rPr>
          <w:rFonts w:ascii="Arial" w:hAnsi="Arial" w:cs="Arial"/>
          <w:sz w:val="24"/>
          <w:szCs w:val="24"/>
        </w:rPr>
        <w:t>u</w:t>
      </w:r>
      <w:r w:rsidRPr="00830E69">
        <w:rPr>
          <w:rFonts w:ascii="Arial" w:hAnsi="Arial" w:cs="Arial"/>
          <w:sz w:val="24"/>
          <w:szCs w:val="24"/>
        </w:rPr>
        <w:t>zasadnione</w:t>
      </w:r>
      <w:r>
        <w:rPr>
          <w:rFonts w:ascii="Arial" w:hAnsi="Arial" w:cs="Arial"/>
          <w:sz w:val="24"/>
          <w:szCs w:val="24"/>
        </w:rPr>
        <w:t xml:space="preserve"> </w:t>
      </w:r>
      <w:r w:rsidRPr="00830E69">
        <w:rPr>
          <w:rFonts w:ascii="Arial" w:hAnsi="Arial" w:cs="Arial"/>
          <w:sz w:val="24"/>
          <w:szCs w:val="24"/>
        </w:rPr>
        <w:t>wątpliwości co do bezstronności w wyborze wykonawcy, w</w:t>
      </w:r>
    </w:p>
    <w:p w14:paraId="0CF77EEA" w14:textId="77777777" w:rsidR="00830E69" w:rsidRDefault="00830E69" w:rsidP="00830E69">
      <w:pPr>
        <w:pBdr>
          <w:top w:val="nil"/>
          <w:left w:val="nil"/>
          <w:bottom w:val="nil"/>
          <w:right w:val="nil"/>
          <w:between w:val="nil"/>
        </w:pBdr>
        <w:spacing w:after="52" w:line="259" w:lineRule="auto"/>
        <w:ind w:firstLine="355"/>
        <w:jc w:val="left"/>
        <w:rPr>
          <w:rFonts w:ascii="Arial" w:hAnsi="Arial" w:cs="Arial"/>
          <w:sz w:val="24"/>
          <w:szCs w:val="24"/>
        </w:rPr>
      </w:pPr>
      <w:r>
        <w:rPr>
          <w:rFonts w:ascii="Arial" w:hAnsi="Arial" w:cs="Arial"/>
          <w:sz w:val="24"/>
          <w:szCs w:val="24"/>
        </w:rPr>
        <w:t xml:space="preserve">    s</w:t>
      </w:r>
      <w:r w:rsidRPr="00830E69">
        <w:rPr>
          <w:rFonts w:ascii="Arial" w:hAnsi="Arial" w:cs="Arial"/>
          <w:sz w:val="24"/>
          <w:szCs w:val="24"/>
        </w:rPr>
        <w:t>zczególności pozostawanie w związku</w:t>
      </w:r>
      <w:r>
        <w:rPr>
          <w:rFonts w:ascii="Arial" w:hAnsi="Arial" w:cs="Arial"/>
          <w:sz w:val="24"/>
          <w:szCs w:val="24"/>
        </w:rPr>
        <w:t xml:space="preserve"> </w:t>
      </w:r>
      <w:r w:rsidRPr="00830E69">
        <w:rPr>
          <w:rFonts w:ascii="Arial" w:hAnsi="Arial" w:cs="Arial"/>
          <w:sz w:val="24"/>
          <w:szCs w:val="24"/>
        </w:rPr>
        <w:t>małżeńskim, w stosunku pokrewieństwa</w:t>
      </w:r>
    </w:p>
    <w:p w14:paraId="670A1333" w14:textId="77777777" w:rsidR="00830E69" w:rsidRDefault="00830E69" w:rsidP="00830E69">
      <w:pPr>
        <w:pBdr>
          <w:top w:val="nil"/>
          <w:left w:val="nil"/>
          <w:bottom w:val="nil"/>
          <w:right w:val="nil"/>
          <w:between w:val="nil"/>
        </w:pBdr>
        <w:spacing w:after="52" w:line="259" w:lineRule="auto"/>
        <w:ind w:firstLine="355"/>
        <w:jc w:val="left"/>
        <w:rPr>
          <w:rFonts w:ascii="Arial" w:hAnsi="Arial" w:cs="Arial"/>
          <w:sz w:val="24"/>
          <w:szCs w:val="24"/>
        </w:rPr>
      </w:pPr>
      <w:r>
        <w:rPr>
          <w:rFonts w:ascii="Arial" w:hAnsi="Arial" w:cs="Arial"/>
          <w:sz w:val="24"/>
          <w:szCs w:val="24"/>
        </w:rPr>
        <w:t xml:space="preserve">   </w:t>
      </w:r>
      <w:r w:rsidRPr="00830E69">
        <w:rPr>
          <w:rFonts w:ascii="Arial" w:hAnsi="Arial" w:cs="Arial"/>
          <w:sz w:val="24"/>
          <w:szCs w:val="24"/>
        </w:rPr>
        <w:t xml:space="preserve"> lub powinowactwa w linii prostej, pokrewieństwa lub</w:t>
      </w:r>
      <w:r>
        <w:rPr>
          <w:rFonts w:ascii="Arial" w:hAnsi="Arial" w:cs="Arial"/>
          <w:sz w:val="24"/>
          <w:szCs w:val="24"/>
        </w:rPr>
        <w:t xml:space="preserve"> </w:t>
      </w:r>
      <w:r w:rsidRPr="00830E69">
        <w:rPr>
          <w:rFonts w:ascii="Arial" w:hAnsi="Arial" w:cs="Arial"/>
          <w:sz w:val="24"/>
          <w:szCs w:val="24"/>
        </w:rPr>
        <w:t xml:space="preserve">powinowactwa w linii bocznej </w:t>
      </w:r>
    </w:p>
    <w:p w14:paraId="00000087" w14:textId="7881CF2A" w:rsidR="003E0A51" w:rsidRDefault="00830E69" w:rsidP="00830E69">
      <w:pPr>
        <w:pBdr>
          <w:top w:val="nil"/>
          <w:left w:val="nil"/>
          <w:bottom w:val="nil"/>
          <w:right w:val="nil"/>
          <w:between w:val="nil"/>
        </w:pBdr>
        <w:spacing w:after="52" w:line="259" w:lineRule="auto"/>
        <w:ind w:firstLine="355"/>
        <w:jc w:val="left"/>
        <w:rPr>
          <w:rFonts w:ascii="Arial" w:eastAsia="Aptos" w:hAnsi="Arial" w:cs="Arial"/>
          <w:color w:val="000000"/>
          <w:sz w:val="24"/>
          <w:szCs w:val="24"/>
        </w:rPr>
      </w:pPr>
      <w:r>
        <w:rPr>
          <w:rFonts w:ascii="Arial" w:hAnsi="Arial" w:cs="Arial"/>
          <w:sz w:val="24"/>
          <w:szCs w:val="24"/>
        </w:rPr>
        <w:t xml:space="preserve">    </w:t>
      </w:r>
      <w:r w:rsidRPr="00830E69">
        <w:rPr>
          <w:rFonts w:ascii="Arial" w:hAnsi="Arial" w:cs="Arial"/>
          <w:sz w:val="24"/>
          <w:szCs w:val="24"/>
        </w:rPr>
        <w:t>do drugiego stopnia lub w stosunku przysposobienia, opieki lub</w:t>
      </w:r>
      <w:r>
        <w:rPr>
          <w:rFonts w:ascii="Arial" w:hAnsi="Arial" w:cs="Arial"/>
          <w:sz w:val="24"/>
          <w:szCs w:val="24"/>
        </w:rPr>
        <w:t xml:space="preserve"> </w:t>
      </w:r>
      <w:r w:rsidRPr="00830E69">
        <w:rPr>
          <w:rFonts w:ascii="Arial" w:hAnsi="Arial" w:cs="Arial"/>
          <w:sz w:val="24"/>
          <w:szCs w:val="24"/>
        </w:rPr>
        <w:t>kurateli.</w:t>
      </w:r>
      <w:r w:rsidR="00642DA9" w:rsidRPr="00990679">
        <w:rPr>
          <w:rFonts w:ascii="Arial" w:eastAsia="Aptos" w:hAnsi="Arial" w:cs="Arial"/>
          <w:color w:val="000000"/>
          <w:sz w:val="24"/>
          <w:szCs w:val="24"/>
        </w:rPr>
        <w:t xml:space="preserve">  </w:t>
      </w:r>
    </w:p>
    <w:p w14:paraId="26F589DA" w14:textId="77777777" w:rsidR="008D7A24" w:rsidRPr="00990679" w:rsidRDefault="008D7A24" w:rsidP="00830E69">
      <w:pPr>
        <w:pBdr>
          <w:top w:val="nil"/>
          <w:left w:val="nil"/>
          <w:bottom w:val="nil"/>
          <w:right w:val="nil"/>
          <w:between w:val="nil"/>
        </w:pBdr>
        <w:spacing w:after="52" w:line="259" w:lineRule="auto"/>
        <w:ind w:firstLine="355"/>
        <w:jc w:val="left"/>
        <w:rPr>
          <w:rFonts w:ascii="Arial" w:hAnsi="Arial" w:cs="Arial"/>
          <w:sz w:val="24"/>
          <w:szCs w:val="24"/>
        </w:rPr>
      </w:pPr>
    </w:p>
    <w:p w14:paraId="00000088" w14:textId="250D4166" w:rsidR="003E0A51" w:rsidRDefault="00642DA9" w:rsidP="008D7A24">
      <w:pPr>
        <w:spacing w:after="8"/>
        <w:ind w:left="785" w:right="508" w:firstLine="0"/>
        <w:rPr>
          <w:rFonts w:ascii="Arial" w:hAnsi="Arial" w:cs="Arial"/>
          <w:sz w:val="24"/>
          <w:szCs w:val="24"/>
        </w:rPr>
      </w:pPr>
      <w:r w:rsidRPr="00990679">
        <w:rPr>
          <w:rFonts w:ascii="Arial" w:hAnsi="Arial" w:cs="Arial"/>
          <w:sz w:val="24"/>
          <w:szCs w:val="24"/>
        </w:rPr>
        <w:t xml:space="preserve">Potwierdzeniem spełnienia warunku jest podpis Wykonawcy pod oświadczeniem stanowiącym </w:t>
      </w:r>
      <w:r w:rsidRPr="00990679">
        <w:rPr>
          <w:rFonts w:ascii="Arial" w:hAnsi="Arial" w:cs="Arial"/>
          <w:b/>
          <w:sz w:val="24"/>
          <w:szCs w:val="24"/>
        </w:rPr>
        <w:t xml:space="preserve">załącznik nr 2 </w:t>
      </w:r>
      <w:r w:rsidRPr="00990679">
        <w:rPr>
          <w:rFonts w:ascii="Arial" w:hAnsi="Arial" w:cs="Arial"/>
          <w:sz w:val="24"/>
          <w:szCs w:val="24"/>
        </w:rPr>
        <w:t xml:space="preserve">(weryfikacja na zasadzie spełnia/nie spełnia). W przypadku złożenia oferty przez Wykonawcę powiązanego kapitałowo i osobowo z Zamawiającym, zostanie on wykluczony z udziału w postępowaniu. </w:t>
      </w:r>
    </w:p>
    <w:p w14:paraId="08929C28" w14:textId="77777777" w:rsidR="008D7A24" w:rsidRPr="00990679" w:rsidRDefault="008D7A24" w:rsidP="008D7A24">
      <w:pPr>
        <w:spacing w:after="8"/>
        <w:ind w:left="785" w:right="508" w:firstLine="0"/>
        <w:rPr>
          <w:rFonts w:ascii="Arial" w:hAnsi="Arial" w:cs="Arial"/>
          <w:sz w:val="24"/>
          <w:szCs w:val="24"/>
        </w:rPr>
      </w:pPr>
    </w:p>
    <w:p w14:paraId="00000089" w14:textId="1460FAD5" w:rsidR="003E0A51" w:rsidRDefault="00642DA9">
      <w:pPr>
        <w:numPr>
          <w:ilvl w:val="0"/>
          <w:numId w:val="22"/>
        </w:numPr>
        <w:spacing w:after="8"/>
        <w:ind w:right="508" w:hanging="360"/>
        <w:rPr>
          <w:rFonts w:ascii="Arial" w:hAnsi="Arial" w:cs="Arial"/>
          <w:sz w:val="24"/>
          <w:szCs w:val="24"/>
        </w:rPr>
      </w:pPr>
      <w:r w:rsidRPr="00990679">
        <w:rPr>
          <w:rFonts w:ascii="Arial" w:hAnsi="Arial" w:cs="Arial"/>
          <w:sz w:val="24"/>
          <w:szCs w:val="24"/>
        </w:rPr>
        <w:t>Z możliwości realizacji Przedmiotu Zamówienia wyłącza się podmioty, o których mowa w art. 7 ustawy o szczególnych rozwiązaniach w zakresie przeciwdziałania wspieraniu agresji na Ukrainę oraz służących ochronie bezpieczeństwa narodowego (Dz. U. z 2022, poz. 835).</w:t>
      </w:r>
    </w:p>
    <w:p w14:paraId="6783725A" w14:textId="77777777" w:rsidR="008D7A24" w:rsidRDefault="008D7A24" w:rsidP="008D7A24">
      <w:pPr>
        <w:spacing w:after="8"/>
        <w:ind w:left="785" w:right="508" w:firstLine="0"/>
        <w:rPr>
          <w:rFonts w:ascii="Arial" w:hAnsi="Arial" w:cs="Arial"/>
          <w:sz w:val="24"/>
          <w:szCs w:val="24"/>
        </w:rPr>
      </w:pPr>
    </w:p>
    <w:p w14:paraId="412E3753" w14:textId="3E3F1DA3" w:rsidR="008D7A24" w:rsidRPr="00990679" w:rsidRDefault="008D7A24" w:rsidP="008D7A24">
      <w:pPr>
        <w:spacing w:after="8"/>
        <w:ind w:left="785" w:right="508" w:firstLine="0"/>
        <w:rPr>
          <w:rFonts w:ascii="Arial" w:hAnsi="Arial" w:cs="Arial"/>
          <w:sz w:val="24"/>
          <w:szCs w:val="24"/>
        </w:rPr>
      </w:pPr>
      <w:r w:rsidRPr="00990679">
        <w:rPr>
          <w:rFonts w:ascii="Arial" w:hAnsi="Arial" w:cs="Arial"/>
          <w:sz w:val="24"/>
          <w:szCs w:val="24"/>
        </w:rPr>
        <w:t xml:space="preserve">Potwierdzeniem spełnienia warunku jest podpis Wykonawcy pod oświadczeniem stanowiącym </w:t>
      </w:r>
      <w:r w:rsidRPr="00990679">
        <w:rPr>
          <w:rFonts w:ascii="Arial" w:hAnsi="Arial" w:cs="Arial"/>
          <w:b/>
          <w:sz w:val="24"/>
          <w:szCs w:val="24"/>
        </w:rPr>
        <w:t xml:space="preserve">załącznik nr </w:t>
      </w:r>
      <w:r>
        <w:rPr>
          <w:rFonts w:ascii="Arial" w:hAnsi="Arial" w:cs="Arial"/>
          <w:b/>
          <w:sz w:val="24"/>
          <w:szCs w:val="24"/>
        </w:rPr>
        <w:t>4</w:t>
      </w:r>
      <w:r w:rsidRPr="00990679">
        <w:rPr>
          <w:rFonts w:ascii="Arial" w:hAnsi="Arial" w:cs="Arial"/>
          <w:b/>
          <w:sz w:val="24"/>
          <w:szCs w:val="24"/>
        </w:rPr>
        <w:t xml:space="preserve"> </w:t>
      </w:r>
      <w:r w:rsidRPr="00990679">
        <w:rPr>
          <w:rFonts w:ascii="Arial" w:hAnsi="Arial" w:cs="Arial"/>
          <w:sz w:val="24"/>
          <w:szCs w:val="24"/>
        </w:rPr>
        <w:t>(weryfikacja na zasadzie spełnia/nie spełnia).</w:t>
      </w:r>
    </w:p>
    <w:p w14:paraId="0000008A" w14:textId="77777777" w:rsidR="003E0A51" w:rsidRPr="00990679" w:rsidRDefault="00642DA9">
      <w:pPr>
        <w:spacing w:after="19" w:line="259" w:lineRule="auto"/>
        <w:ind w:left="77" w:firstLine="0"/>
        <w:jc w:val="left"/>
        <w:rPr>
          <w:rFonts w:ascii="Arial" w:hAnsi="Arial" w:cs="Arial"/>
          <w:sz w:val="24"/>
          <w:szCs w:val="24"/>
        </w:rPr>
      </w:pPr>
      <w:r w:rsidRPr="00990679">
        <w:rPr>
          <w:rFonts w:ascii="Arial" w:hAnsi="Arial" w:cs="Arial"/>
          <w:color w:val="FF0000"/>
          <w:sz w:val="24"/>
          <w:szCs w:val="24"/>
        </w:rPr>
        <w:t xml:space="preserve"> </w:t>
      </w:r>
    </w:p>
    <w:p w14:paraId="0000008B" w14:textId="77777777" w:rsidR="003E0A51" w:rsidRPr="00990679" w:rsidRDefault="00642DA9">
      <w:pPr>
        <w:pStyle w:val="Nagwek2"/>
        <w:ind w:left="75" w:right="545" w:firstLine="0"/>
        <w:rPr>
          <w:rFonts w:ascii="Arial" w:hAnsi="Arial" w:cs="Arial"/>
          <w:sz w:val="24"/>
          <w:szCs w:val="24"/>
        </w:rPr>
      </w:pPr>
      <w:r w:rsidRPr="00990679">
        <w:rPr>
          <w:rFonts w:ascii="Arial" w:hAnsi="Arial" w:cs="Arial"/>
          <w:sz w:val="24"/>
          <w:szCs w:val="24"/>
        </w:rPr>
        <w:t xml:space="preserve">X. WYKAZ NIEZBĘDNYCH OŚWIADCZEŃ I DOKUMENTÓW </w:t>
      </w:r>
    </w:p>
    <w:p w14:paraId="0000008C" w14:textId="77777777" w:rsidR="003E0A51" w:rsidRPr="00990679" w:rsidRDefault="00642DA9">
      <w:pPr>
        <w:spacing w:after="52" w:line="259" w:lineRule="auto"/>
        <w:ind w:left="77" w:firstLine="0"/>
        <w:jc w:val="left"/>
        <w:rPr>
          <w:rFonts w:ascii="Arial" w:hAnsi="Arial" w:cs="Arial"/>
          <w:sz w:val="24"/>
          <w:szCs w:val="24"/>
        </w:rPr>
      </w:pPr>
      <w:r w:rsidRPr="00990679">
        <w:rPr>
          <w:rFonts w:ascii="Arial" w:hAnsi="Arial" w:cs="Arial"/>
          <w:sz w:val="24"/>
          <w:szCs w:val="24"/>
        </w:rPr>
        <w:t xml:space="preserve"> </w:t>
      </w:r>
    </w:p>
    <w:p w14:paraId="0000008D" w14:textId="078DCBA6" w:rsidR="003E0A51" w:rsidRPr="00990679" w:rsidRDefault="00642DA9">
      <w:pPr>
        <w:numPr>
          <w:ilvl w:val="0"/>
          <w:numId w:val="1"/>
        </w:numPr>
        <w:ind w:right="508" w:hanging="360"/>
        <w:rPr>
          <w:rFonts w:ascii="Arial" w:hAnsi="Arial" w:cs="Arial"/>
          <w:sz w:val="24"/>
          <w:szCs w:val="24"/>
        </w:rPr>
      </w:pPr>
      <w:r w:rsidRPr="00990679">
        <w:rPr>
          <w:rFonts w:ascii="Arial" w:hAnsi="Arial" w:cs="Arial"/>
          <w:sz w:val="24"/>
          <w:szCs w:val="24"/>
        </w:rPr>
        <w:t xml:space="preserve">Wypełniony Formularz ofertowy, stanowiący </w:t>
      </w:r>
      <w:r w:rsidRPr="00990679">
        <w:rPr>
          <w:rFonts w:ascii="Arial" w:hAnsi="Arial" w:cs="Arial"/>
          <w:b/>
          <w:sz w:val="24"/>
          <w:szCs w:val="24"/>
        </w:rPr>
        <w:t>załącznik nr 1</w:t>
      </w:r>
      <w:r w:rsidR="00A27CF3">
        <w:rPr>
          <w:rFonts w:ascii="Arial" w:hAnsi="Arial" w:cs="Arial"/>
          <w:b/>
          <w:sz w:val="24"/>
          <w:szCs w:val="24"/>
        </w:rPr>
        <w:t xml:space="preserve"> </w:t>
      </w:r>
      <w:r w:rsidRPr="00990679">
        <w:rPr>
          <w:rFonts w:ascii="Arial" w:hAnsi="Arial" w:cs="Arial"/>
          <w:sz w:val="24"/>
          <w:szCs w:val="24"/>
        </w:rPr>
        <w:t xml:space="preserve">do zapytania ofertowego. </w:t>
      </w:r>
    </w:p>
    <w:p w14:paraId="0000008E" w14:textId="77777777" w:rsidR="003E0A51" w:rsidRPr="00990679" w:rsidRDefault="00642DA9">
      <w:pPr>
        <w:numPr>
          <w:ilvl w:val="0"/>
          <w:numId w:val="1"/>
        </w:numPr>
        <w:ind w:right="508" w:hanging="360"/>
        <w:rPr>
          <w:rFonts w:ascii="Arial" w:hAnsi="Arial" w:cs="Arial"/>
          <w:sz w:val="24"/>
          <w:szCs w:val="24"/>
        </w:rPr>
      </w:pPr>
      <w:r w:rsidRPr="00990679">
        <w:rPr>
          <w:rFonts w:ascii="Arial" w:hAnsi="Arial" w:cs="Arial"/>
          <w:sz w:val="24"/>
          <w:szCs w:val="24"/>
        </w:rPr>
        <w:t xml:space="preserve">Wypełnione Oświadczenie o braku powiązań osobowych i kapitałowych, stanowiące </w:t>
      </w:r>
      <w:r w:rsidRPr="00990679">
        <w:rPr>
          <w:rFonts w:ascii="Arial" w:hAnsi="Arial" w:cs="Arial"/>
          <w:b/>
          <w:sz w:val="24"/>
          <w:szCs w:val="24"/>
        </w:rPr>
        <w:t xml:space="preserve">załącznik nr 2 </w:t>
      </w:r>
      <w:r w:rsidRPr="00990679">
        <w:rPr>
          <w:rFonts w:ascii="Arial" w:hAnsi="Arial" w:cs="Arial"/>
          <w:sz w:val="24"/>
          <w:szCs w:val="24"/>
        </w:rPr>
        <w:t xml:space="preserve">do zapytania ofertowego, </w:t>
      </w:r>
    </w:p>
    <w:p w14:paraId="0000008F" w14:textId="77777777" w:rsidR="003E0A51" w:rsidRPr="00990679" w:rsidRDefault="00642DA9">
      <w:pPr>
        <w:numPr>
          <w:ilvl w:val="0"/>
          <w:numId w:val="1"/>
        </w:numPr>
        <w:ind w:right="508" w:hanging="360"/>
        <w:rPr>
          <w:rFonts w:ascii="Arial" w:hAnsi="Arial" w:cs="Arial"/>
          <w:sz w:val="24"/>
          <w:szCs w:val="24"/>
        </w:rPr>
      </w:pPr>
      <w:r w:rsidRPr="00990679">
        <w:rPr>
          <w:rFonts w:ascii="Arial" w:hAnsi="Arial" w:cs="Arial"/>
          <w:sz w:val="24"/>
          <w:szCs w:val="24"/>
        </w:rPr>
        <w:t xml:space="preserve">Oświadczenie dot. spełnienia obowiązku informacyjnego, stanowiące </w:t>
      </w:r>
      <w:r w:rsidRPr="00990679">
        <w:rPr>
          <w:rFonts w:ascii="Arial" w:hAnsi="Arial" w:cs="Arial"/>
          <w:b/>
          <w:sz w:val="24"/>
          <w:szCs w:val="24"/>
        </w:rPr>
        <w:t>załącznik nr 3.</w:t>
      </w:r>
      <w:r w:rsidRPr="00990679">
        <w:rPr>
          <w:rFonts w:ascii="Arial" w:hAnsi="Arial" w:cs="Arial"/>
          <w:sz w:val="24"/>
          <w:szCs w:val="24"/>
        </w:rPr>
        <w:t xml:space="preserve"> </w:t>
      </w:r>
    </w:p>
    <w:p w14:paraId="792A6ABA" w14:textId="1F9F9FC5" w:rsidR="003C0979" w:rsidRPr="003C0979" w:rsidRDefault="003C0979" w:rsidP="003C0979">
      <w:pPr>
        <w:numPr>
          <w:ilvl w:val="0"/>
          <w:numId w:val="1"/>
        </w:numPr>
        <w:ind w:right="508" w:hanging="360"/>
        <w:rPr>
          <w:rFonts w:ascii="Arial" w:hAnsi="Arial" w:cs="Arial"/>
          <w:iCs/>
          <w:sz w:val="24"/>
          <w:szCs w:val="24"/>
          <w:lang w:val="pl-PL"/>
        </w:rPr>
      </w:pPr>
      <w:r w:rsidRPr="003C0979">
        <w:rPr>
          <w:rFonts w:ascii="Arial" w:hAnsi="Arial" w:cs="Arial"/>
          <w:iCs/>
          <w:sz w:val="24"/>
          <w:szCs w:val="24"/>
          <w:lang w:val="pl-PL"/>
        </w:rPr>
        <w:t xml:space="preserve">Oświadczenie o </w:t>
      </w:r>
      <w:proofErr w:type="gramStart"/>
      <w:r w:rsidRPr="003C0979">
        <w:rPr>
          <w:rFonts w:ascii="Arial" w:hAnsi="Arial" w:cs="Arial"/>
          <w:iCs/>
          <w:sz w:val="24"/>
          <w:szCs w:val="24"/>
          <w:lang w:val="pl-PL"/>
        </w:rPr>
        <w:t>nie podleganiu</w:t>
      </w:r>
      <w:proofErr w:type="gramEnd"/>
      <w:r w:rsidRPr="003C0979">
        <w:rPr>
          <w:rFonts w:ascii="Arial" w:hAnsi="Arial" w:cs="Arial"/>
          <w:iCs/>
          <w:sz w:val="24"/>
          <w:szCs w:val="24"/>
          <w:lang w:val="pl-PL"/>
        </w:rPr>
        <w:t xml:space="preserve"> wykluczeniu z realizacji umowy na podstawie art. 7 ust. 1 pkt 1-3 Ustawy z dnia 13 kwietnia 2022 r. o szczególnych rozwiązaniach w zakresie przeciwdziałania wspieraniu agresji na Ukrainę oraz służących ochronie bezpieczeństwa narodowego</w:t>
      </w:r>
      <w:r>
        <w:rPr>
          <w:rFonts w:ascii="Arial" w:hAnsi="Arial" w:cs="Arial"/>
          <w:iCs/>
          <w:sz w:val="24"/>
          <w:szCs w:val="24"/>
          <w:lang w:val="pl-PL"/>
        </w:rPr>
        <w:t xml:space="preserve">, stanowiące </w:t>
      </w:r>
      <w:r w:rsidRPr="00990679">
        <w:rPr>
          <w:rFonts w:ascii="Arial" w:hAnsi="Arial" w:cs="Arial"/>
          <w:b/>
          <w:sz w:val="24"/>
          <w:szCs w:val="24"/>
        </w:rPr>
        <w:t xml:space="preserve">załącznik nr </w:t>
      </w:r>
      <w:r w:rsidR="0089481B">
        <w:rPr>
          <w:rFonts w:ascii="Arial" w:hAnsi="Arial" w:cs="Arial"/>
          <w:b/>
          <w:sz w:val="24"/>
          <w:szCs w:val="24"/>
        </w:rPr>
        <w:t>4</w:t>
      </w:r>
    </w:p>
    <w:p w14:paraId="00000091" w14:textId="77777777" w:rsidR="003E0A51" w:rsidRPr="00990679" w:rsidRDefault="00642DA9">
      <w:pPr>
        <w:numPr>
          <w:ilvl w:val="0"/>
          <w:numId w:val="1"/>
        </w:numPr>
        <w:ind w:right="508" w:hanging="360"/>
        <w:rPr>
          <w:rFonts w:ascii="Arial" w:hAnsi="Arial" w:cs="Arial"/>
          <w:sz w:val="24"/>
          <w:szCs w:val="24"/>
        </w:rPr>
      </w:pPr>
      <w:r w:rsidRPr="00990679">
        <w:rPr>
          <w:rFonts w:ascii="Arial" w:hAnsi="Arial" w:cs="Arial"/>
          <w:sz w:val="24"/>
          <w:szCs w:val="24"/>
        </w:rPr>
        <w:t xml:space="preserve">Aktualny dokument rejestrowy (o ile nie można go pozyskać z </w:t>
      </w:r>
      <w:hyperlink r:id="rId9">
        <w:r w:rsidRPr="00990679">
          <w:rPr>
            <w:rFonts w:ascii="Arial" w:hAnsi="Arial" w:cs="Arial"/>
            <w:color w:val="0070C0"/>
            <w:sz w:val="24"/>
            <w:szCs w:val="24"/>
            <w:u w:val="single"/>
          </w:rPr>
          <w:t>https://ems.ms.gov.pl/</w:t>
        </w:r>
      </w:hyperlink>
      <w:hyperlink r:id="rId10">
        <w:r w:rsidRPr="00990679">
          <w:rPr>
            <w:rFonts w:ascii="Arial" w:hAnsi="Arial" w:cs="Arial"/>
            <w:color w:val="0070C0"/>
            <w:sz w:val="24"/>
            <w:szCs w:val="24"/>
          </w:rPr>
          <w:t xml:space="preserve"> </w:t>
        </w:r>
      </w:hyperlink>
      <w:r w:rsidRPr="00990679">
        <w:rPr>
          <w:rFonts w:ascii="Arial" w:hAnsi="Arial" w:cs="Arial"/>
          <w:sz w:val="24"/>
          <w:szCs w:val="24"/>
        </w:rPr>
        <w:t xml:space="preserve">lub </w:t>
      </w:r>
      <w:hyperlink r:id="rId11">
        <w:r w:rsidRPr="00990679">
          <w:rPr>
            <w:rFonts w:ascii="Arial" w:hAnsi="Arial" w:cs="Arial"/>
            <w:color w:val="0070C0"/>
            <w:sz w:val="24"/>
            <w:szCs w:val="24"/>
            <w:u w:val="single"/>
          </w:rPr>
          <w:t>https://prod.ceidg.gov.pl/</w:t>
        </w:r>
      </w:hyperlink>
      <w:hyperlink r:id="rId12">
        <w:r w:rsidRPr="00990679">
          <w:rPr>
            <w:rFonts w:ascii="Arial" w:hAnsi="Arial" w:cs="Arial"/>
            <w:sz w:val="24"/>
            <w:szCs w:val="24"/>
          </w:rPr>
          <w:t>)</w:t>
        </w:r>
      </w:hyperlink>
      <w:r w:rsidRPr="00990679">
        <w:rPr>
          <w:rFonts w:ascii="Arial" w:hAnsi="Arial" w:cs="Arial"/>
          <w:sz w:val="24"/>
          <w:szCs w:val="24"/>
        </w:rPr>
        <w:t xml:space="preserve">. </w:t>
      </w:r>
    </w:p>
    <w:p w14:paraId="00000092" w14:textId="77777777" w:rsidR="003E0A51" w:rsidRPr="00990679" w:rsidRDefault="00642DA9">
      <w:pPr>
        <w:numPr>
          <w:ilvl w:val="0"/>
          <w:numId w:val="1"/>
        </w:numPr>
        <w:ind w:right="508" w:hanging="360"/>
        <w:rPr>
          <w:rFonts w:ascii="Arial" w:hAnsi="Arial" w:cs="Arial"/>
          <w:sz w:val="24"/>
          <w:szCs w:val="24"/>
        </w:rPr>
      </w:pPr>
      <w:r w:rsidRPr="00990679">
        <w:rPr>
          <w:rFonts w:ascii="Arial" w:hAnsi="Arial" w:cs="Arial"/>
          <w:sz w:val="24"/>
          <w:szCs w:val="24"/>
        </w:rPr>
        <w:lastRenderedPageBreak/>
        <w:t xml:space="preserve">Jeżeli oferta została podpisana przez inną osobę niż wynika to z dokumentu rejestrowego - dokument upoważniający do składania ofert. </w:t>
      </w:r>
    </w:p>
    <w:p w14:paraId="00000093" w14:textId="2B273FE9" w:rsidR="003E0A51" w:rsidRPr="00990679" w:rsidRDefault="007F5A0E">
      <w:pPr>
        <w:numPr>
          <w:ilvl w:val="0"/>
          <w:numId w:val="1"/>
        </w:numPr>
        <w:ind w:right="508" w:hanging="360"/>
        <w:rPr>
          <w:rFonts w:ascii="Arial" w:hAnsi="Arial" w:cs="Arial"/>
          <w:sz w:val="24"/>
          <w:szCs w:val="24"/>
        </w:rPr>
      </w:pPr>
      <w:r w:rsidRPr="00990679">
        <w:rPr>
          <w:rFonts w:ascii="Arial" w:hAnsi="Arial" w:cs="Arial"/>
          <w:sz w:val="24"/>
          <w:szCs w:val="24"/>
        </w:rPr>
        <w:t>Wszystkie wyżej wymienione dokumenty muszą być podpisane przez osobę uprawnioną do reprezentacji Oferenta lub inną osobę umocowaną stosownym dokumentem – pod rygorem odrzucenia oferty – przy czym dopuszcza się złożenie podpisu w formie elektronicznej, w tym kwalifikowanego podpisu elektronicznego.</w:t>
      </w:r>
      <w:r w:rsidR="00642DA9" w:rsidRPr="00990679">
        <w:rPr>
          <w:rFonts w:ascii="Arial" w:hAnsi="Arial" w:cs="Arial"/>
          <w:sz w:val="24"/>
          <w:szCs w:val="24"/>
        </w:rPr>
        <w:t xml:space="preserve"> </w:t>
      </w:r>
    </w:p>
    <w:p w14:paraId="00000094" w14:textId="77777777" w:rsidR="003E0A51" w:rsidRPr="00990679" w:rsidRDefault="00642DA9">
      <w:pPr>
        <w:numPr>
          <w:ilvl w:val="0"/>
          <w:numId w:val="1"/>
        </w:numPr>
        <w:ind w:right="508" w:hanging="360"/>
        <w:rPr>
          <w:rFonts w:ascii="Arial" w:hAnsi="Arial" w:cs="Arial"/>
          <w:sz w:val="24"/>
          <w:szCs w:val="24"/>
        </w:rPr>
      </w:pPr>
      <w:r w:rsidRPr="00990679">
        <w:rPr>
          <w:rFonts w:ascii="Arial" w:hAnsi="Arial" w:cs="Arial"/>
          <w:sz w:val="24"/>
          <w:szCs w:val="24"/>
        </w:rPr>
        <w:t xml:space="preserve">Zamawiający wezwie Oferenta do wyjaśnień/uzupełnień, jeżeli oferta nie będzie zawierała kompletu wymaganych danych/załączników. </w:t>
      </w:r>
    </w:p>
    <w:p w14:paraId="00000095" w14:textId="77777777" w:rsidR="003E0A51" w:rsidRPr="00990679" w:rsidRDefault="00642DA9">
      <w:pPr>
        <w:numPr>
          <w:ilvl w:val="0"/>
          <w:numId w:val="1"/>
        </w:numPr>
        <w:ind w:right="508" w:hanging="360"/>
        <w:rPr>
          <w:rFonts w:ascii="Arial" w:hAnsi="Arial" w:cs="Arial"/>
          <w:sz w:val="24"/>
          <w:szCs w:val="24"/>
        </w:rPr>
      </w:pPr>
      <w:r w:rsidRPr="00990679">
        <w:rPr>
          <w:rFonts w:ascii="Arial" w:hAnsi="Arial" w:cs="Arial"/>
          <w:sz w:val="24"/>
          <w:szCs w:val="24"/>
        </w:rPr>
        <w:t xml:space="preserve">Brak formularza ofertowego zgodnie ze wzorem stanowiącym załącznik nr 1 lub załączenie go w niewłaściwej formie lub niezgodnie z wymaganiami określonymi w zapytaniu ofertowym będzie skutkować odrzuceniem oferty. Z tytułu odrzucenia oferty Wykonawcy nie przysługuje żadne roszczenie wobec Zamawiającego. </w:t>
      </w:r>
    </w:p>
    <w:p w14:paraId="00000096" w14:textId="77777777" w:rsidR="003E0A51" w:rsidRPr="00990679" w:rsidRDefault="00642DA9">
      <w:pPr>
        <w:numPr>
          <w:ilvl w:val="0"/>
          <w:numId w:val="1"/>
        </w:numPr>
        <w:spacing w:after="9"/>
        <w:ind w:right="508" w:hanging="360"/>
        <w:rPr>
          <w:rFonts w:ascii="Arial" w:hAnsi="Arial" w:cs="Arial"/>
          <w:sz w:val="24"/>
          <w:szCs w:val="24"/>
        </w:rPr>
      </w:pPr>
      <w:r w:rsidRPr="00990679">
        <w:rPr>
          <w:rFonts w:ascii="Arial" w:hAnsi="Arial" w:cs="Arial"/>
          <w:sz w:val="24"/>
          <w:szCs w:val="24"/>
        </w:rPr>
        <w:t xml:space="preserve">Jeżeli zaoferowana cena lub koszt wydają się rażąco niskie w stosunku do przedmiotu zamówienia, tj. różnią się o więcej niż 30% od średniej arytmetycznej cen wszystkich ważnych ofert niepodlegających odrzuceniu, lub budzą wątpliwości zamawiającego co do możliwości wykonania przedmiotu zamówienia zgodnie z wymaganiami określonymi w zapytaniu ofertowym lub wynikającymi z odrębnych przepisów, Zamawiający żąda od Wykonawcy złożenia w wyznaczonym terminie wyjaśnień, w tym złożenia dowodów w zakresie wyliczenia ceny lub kosztu. Zamawiający ocenia te wyjaśnienia w konsultacji z Wykonawcą i może odrzucić tę ofertę wyłącznie w przypadku, gdy złożone wyjaśnienia wraz z dowodami nie uzasadniają podanej ceny lub kosztu w tej ofercie.  </w:t>
      </w:r>
    </w:p>
    <w:p w14:paraId="00000097" w14:textId="77777777" w:rsidR="003E0A51" w:rsidRPr="00990679" w:rsidRDefault="00642DA9">
      <w:pPr>
        <w:spacing w:after="16" w:line="259" w:lineRule="auto"/>
        <w:ind w:left="77" w:firstLine="0"/>
        <w:jc w:val="left"/>
        <w:rPr>
          <w:rFonts w:ascii="Arial" w:hAnsi="Arial" w:cs="Arial"/>
          <w:sz w:val="24"/>
          <w:szCs w:val="24"/>
        </w:rPr>
      </w:pPr>
      <w:r w:rsidRPr="00990679">
        <w:rPr>
          <w:rFonts w:ascii="Arial" w:hAnsi="Arial" w:cs="Arial"/>
          <w:color w:val="FF0000"/>
          <w:sz w:val="24"/>
          <w:szCs w:val="24"/>
        </w:rPr>
        <w:t xml:space="preserve"> </w:t>
      </w:r>
    </w:p>
    <w:p w14:paraId="00000098" w14:textId="77777777" w:rsidR="003E0A51" w:rsidRPr="00990679" w:rsidRDefault="00642DA9">
      <w:pPr>
        <w:pStyle w:val="Nagwek2"/>
        <w:ind w:left="75" w:right="545" w:firstLine="0"/>
        <w:rPr>
          <w:rFonts w:ascii="Arial" w:hAnsi="Arial" w:cs="Arial"/>
          <w:sz w:val="24"/>
          <w:szCs w:val="24"/>
        </w:rPr>
      </w:pPr>
      <w:r w:rsidRPr="00990679">
        <w:rPr>
          <w:rFonts w:ascii="Arial" w:hAnsi="Arial" w:cs="Arial"/>
          <w:sz w:val="24"/>
          <w:szCs w:val="24"/>
        </w:rPr>
        <w:t xml:space="preserve">XI. INFORMACJE O SPOSOBIE POROZUMIEWANIA SIĘ ZAMAWIAJĄCEGO Z WYKONAWCAMI ORAZ PRZEKAZYWANIA OŚWIADCZEŃ I DOKUMENTÓW, A TAKŻE WSKAZANIE OSÓB UPRAWNIONYCH DO POROZUMIEWANIA SIĘ Z WYKONAWCAMI </w:t>
      </w:r>
    </w:p>
    <w:p w14:paraId="00000099" w14:textId="77777777" w:rsidR="003E0A51" w:rsidRPr="00990679" w:rsidRDefault="00642DA9">
      <w:pPr>
        <w:spacing w:after="50" w:line="259" w:lineRule="auto"/>
        <w:ind w:left="77" w:firstLine="0"/>
        <w:jc w:val="left"/>
        <w:rPr>
          <w:rFonts w:ascii="Arial" w:hAnsi="Arial" w:cs="Arial"/>
          <w:sz w:val="24"/>
          <w:szCs w:val="24"/>
        </w:rPr>
      </w:pPr>
      <w:r w:rsidRPr="00990679">
        <w:rPr>
          <w:rFonts w:ascii="Arial" w:hAnsi="Arial" w:cs="Arial"/>
          <w:sz w:val="24"/>
          <w:szCs w:val="24"/>
        </w:rPr>
        <w:t xml:space="preserve"> </w:t>
      </w:r>
    </w:p>
    <w:p w14:paraId="5E8F40AF" w14:textId="77777777" w:rsidR="004D5872" w:rsidRPr="004D5872" w:rsidRDefault="00642DA9" w:rsidP="004D5872">
      <w:pPr>
        <w:numPr>
          <w:ilvl w:val="0"/>
          <w:numId w:val="2"/>
        </w:numPr>
        <w:shd w:val="clear" w:color="auto" w:fill="FFFFFF" w:themeFill="background1"/>
        <w:ind w:right="508" w:hanging="382"/>
        <w:rPr>
          <w:rFonts w:ascii="Arial" w:hAnsi="Arial" w:cs="Arial"/>
          <w:sz w:val="24"/>
          <w:szCs w:val="24"/>
        </w:rPr>
      </w:pPr>
      <w:r w:rsidRPr="004D5872">
        <w:rPr>
          <w:rFonts w:ascii="Arial" w:hAnsi="Arial" w:cs="Arial"/>
          <w:sz w:val="24"/>
          <w:szCs w:val="24"/>
        </w:rPr>
        <w:t>Komunikacja w postępowaniu o udzielenie zamówienia, w tym ogłoszenie zapytania ofertowego, składanie ofert, wymiana informacji między Zamawiającym a Wykonawcą oraz przekazywanie dokumentów i oświadczeń odbywa się pisemnie za pomocą bazy konkurencyjności.</w:t>
      </w:r>
    </w:p>
    <w:p w14:paraId="0000009B" w14:textId="0C7C295A" w:rsidR="003E0A51" w:rsidRPr="004D5872" w:rsidRDefault="00642DA9" w:rsidP="004D5872">
      <w:pPr>
        <w:numPr>
          <w:ilvl w:val="0"/>
          <w:numId w:val="2"/>
        </w:numPr>
        <w:shd w:val="clear" w:color="auto" w:fill="FFFFFF" w:themeFill="background1"/>
        <w:ind w:right="508" w:hanging="382"/>
        <w:rPr>
          <w:rFonts w:ascii="Arial" w:hAnsi="Arial" w:cs="Arial"/>
          <w:sz w:val="24"/>
          <w:szCs w:val="24"/>
        </w:rPr>
      </w:pPr>
      <w:r w:rsidRPr="004D5872">
        <w:rPr>
          <w:rFonts w:ascii="Arial" w:hAnsi="Arial" w:cs="Arial"/>
          <w:sz w:val="24"/>
          <w:szCs w:val="24"/>
        </w:rPr>
        <w:t xml:space="preserve">Odstąpienie od komunikacji określonej w pkt 1 jest dopuszczalne w zakresie, w jakim nie jest możliwe dotrzymanie sposobu komunikacji w bazie konkurencyjności. W takich przypadkach korespondencja powinna zostać kierowana na adres e-mail: </w:t>
      </w:r>
      <w:r w:rsidR="00A847F9" w:rsidRPr="00A847F9">
        <w:rPr>
          <w:rFonts w:ascii="Arial" w:hAnsi="Arial" w:cs="Arial"/>
          <w:sz w:val="24"/>
          <w:szCs w:val="24"/>
        </w:rPr>
        <w:t>andrzejfin@gmail.com</w:t>
      </w:r>
    </w:p>
    <w:p w14:paraId="0000009C" w14:textId="77777777" w:rsidR="003E0A51" w:rsidRPr="004D5872" w:rsidRDefault="00642DA9">
      <w:pPr>
        <w:numPr>
          <w:ilvl w:val="0"/>
          <w:numId w:val="2"/>
        </w:numPr>
        <w:ind w:right="508" w:hanging="382"/>
        <w:rPr>
          <w:rFonts w:ascii="Arial" w:hAnsi="Arial" w:cs="Arial"/>
          <w:sz w:val="24"/>
          <w:szCs w:val="24"/>
        </w:rPr>
      </w:pPr>
      <w:r w:rsidRPr="004D5872">
        <w:rPr>
          <w:rFonts w:ascii="Arial" w:hAnsi="Arial" w:cs="Arial"/>
          <w:sz w:val="24"/>
          <w:szCs w:val="24"/>
        </w:rPr>
        <w:t xml:space="preserve">Wykonawca może zwrócić się do Zamawiającego o wyjaśnienie treści niniejszego zapytania. Zamawiający udzieli niezwłocznie wyjaśnień, jednak nie później niż na 2 dni przed upływem terminu składania ofert pod warunkiem, że wniosek o wyjaśnienie treści zapytania wpłynął do Zamawiającego nie później niż do końca dnia, w którym upływa połowa wyznaczonego terminu składania ofert.  </w:t>
      </w:r>
    </w:p>
    <w:p w14:paraId="0000009D" w14:textId="77777777" w:rsidR="003E0A51" w:rsidRPr="00990679" w:rsidRDefault="00642DA9">
      <w:pPr>
        <w:numPr>
          <w:ilvl w:val="0"/>
          <w:numId w:val="2"/>
        </w:numPr>
        <w:ind w:right="508" w:hanging="382"/>
        <w:rPr>
          <w:rFonts w:ascii="Arial" w:hAnsi="Arial" w:cs="Arial"/>
          <w:sz w:val="24"/>
          <w:szCs w:val="24"/>
        </w:rPr>
      </w:pPr>
      <w:r w:rsidRPr="004D5872">
        <w:rPr>
          <w:rFonts w:ascii="Arial" w:hAnsi="Arial" w:cs="Arial"/>
          <w:sz w:val="24"/>
          <w:szCs w:val="24"/>
        </w:rPr>
        <w:t>Jeżeli wniosek o wyjaśnienie treści zapytania wpłynie po</w:t>
      </w:r>
      <w:r w:rsidRPr="00990679">
        <w:rPr>
          <w:rFonts w:ascii="Arial" w:hAnsi="Arial" w:cs="Arial"/>
          <w:sz w:val="24"/>
          <w:szCs w:val="24"/>
        </w:rPr>
        <w:t xml:space="preserve"> upływie terminu składania wniosku, o którym mowa w pkt 4 nin. rozdz. lub dotyczy udzielonych wyjaśnień, Zamawiający może udzielić wyjaśnień albo pozostawić wniosek bez rozpoznania.  </w:t>
      </w:r>
    </w:p>
    <w:p w14:paraId="0000009E" w14:textId="77777777" w:rsidR="003E0A51" w:rsidRPr="00990679" w:rsidRDefault="00642DA9">
      <w:pPr>
        <w:numPr>
          <w:ilvl w:val="0"/>
          <w:numId w:val="2"/>
        </w:numPr>
        <w:ind w:right="508" w:hanging="382"/>
        <w:rPr>
          <w:rFonts w:ascii="Arial" w:hAnsi="Arial" w:cs="Arial"/>
          <w:sz w:val="24"/>
          <w:szCs w:val="24"/>
        </w:rPr>
      </w:pPr>
      <w:r w:rsidRPr="00990679">
        <w:rPr>
          <w:rFonts w:ascii="Arial" w:hAnsi="Arial" w:cs="Arial"/>
          <w:sz w:val="24"/>
          <w:szCs w:val="24"/>
        </w:rPr>
        <w:lastRenderedPageBreak/>
        <w:t>Treść zapytań wraz z wyjaśnieniami zostanie przekazana Wykonawcom, bez ujawniania źródła zapytania poprzez zamieszczenie odpowiedzi na stronie internetowej, na której udostępnione jest zapytanie ofertowe (</w:t>
      </w:r>
      <w:hyperlink r:id="rId13">
        <w:r w:rsidRPr="00990679">
          <w:rPr>
            <w:rFonts w:ascii="Arial" w:hAnsi="Arial" w:cs="Arial"/>
            <w:color w:val="0070C0"/>
            <w:sz w:val="24"/>
            <w:szCs w:val="24"/>
            <w:u w:val="single"/>
          </w:rPr>
          <w:t>https://bazakonkurencyjnosci.funduszeeuropejskie.gov.pl/</w:t>
        </w:r>
      </w:hyperlink>
      <w:hyperlink r:id="rId14">
        <w:r w:rsidRPr="00990679">
          <w:rPr>
            <w:rFonts w:ascii="Arial" w:hAnsi="Arial" w:cs="Arial"/>
            <w:sz w:val="24"/>
            <w:szCs w:val="24"/>
            <w:u w:val="single"/>
          </w:rPr>
          <w:t>)</w:t>
        </w:r>
      </w:hyperlink>
      <w:r w:rsidRPr="00990679">
        <w:rPr>
          <w:rFonts w:ascii="Arial" w:hAnsi="Arial" w:cs="Arial"/>
          <w:sz w:val="24"/>
          <w:szCs w:val="24"/>
        </w:rPr>
        <w:t xml:space="preserve"> </w:t>
      </w:r>
    </w:p>
    <w:p w14:paraId="0000009F" w14:textId="77777777" w:rsidR="003E0A51" w:rsidRPr="00990679" w:rsidRDefault="00642DA9">
      <w:pPr>
        <w:numPr>
          <w:ilvl w:val="0"/>
          <w:numId w:val="2"/>
        </w:numPr>
        <w:ind w:right="508" w:hanging="382"/>
        <w:rPr>
          <w:rFonts w:ascii="Arial" w:hAnsi="Arial" w:cs="Arial"/>
          <w:sz w:val="24"/>
          <w:szCs w:val="24"/>
        </w:rPr>
      </w:pPr>
      <w:r w:rsidRPr="00990679">
        <w:rPr>
          <w:rFonts w:ascii="Arial" w:hAnsi="Arial" w:cs="Arial"/>
          <w:sz w:val="24"/>
          <w:szCs w:val="24"/>
        </w:rPr>
        <w:t xml:space="preserve">W uzasadnionych przypadkach Zamawiający może przed upływem terminu składania ofert, zmienić treść zapytania ofertowego. Dokonaną zmianę treści Zamawiający udostępni na portalu </w:t>
      </w:r>
      <w:hyperlink r:id="rId15">
        <w:r w:rsidRPr="00990679">
          <w:rPr>
            <w:rFonts w:ascii="Arial" w:hAnsi="Arial" w:cs="Arial"/>
            <w:sz w:val="24"/>
            <w:szCs w:val="24"/>
          </w:rPr>
          <w:t>(</w:t>
        </w:r>
      </w:hyperlink>
      <w:hyperlink r:id="rId16">
        <w:r w:rsidRPr="00990679">
          <w:rPr>
            <w:rFonts w:ascii="Arial" w:hAnsi="Arial" w:cs="Arial"/>
            <w:color w:val="0070C0"/>
            <w:sz w:val="24"/>
            <w:szCs w:val="24"/>
            <w:u w:val="single"/>
          </w:rPr>
          <w:t>https://bazakonkurencyjnosci.funduszeeuropejskie.gov.pl/</w:t>
        </w:r>
      </w:hyperlink>
      <w:hyperlink r:id="rId17">
        <w:r w:rsidRPr="00990679">
          <w:rPr>
            <w:rFonts w:ascii="Arial" w:hAnsi="Arial" w:cs="Arial"/>
            <w:sz w:val="24"/>
            <w:szCs w:val="24"/>
            <w:u w:val="single"/>
          </w:rPr>
          <w:t>)</w:t>
        </w:r>
      </w:hyperlink>
      <w:r w:rsidRPr="00990679">
        <w:rPr>
          <w:rFonts w:ascii="Arial" w:hAnsi="Arial" w:cs="Arial"/>
          <w:sz w:val="24"/>
          <w:szCs w:val="24"/>
          <w:u w:val="single"/>
        </w:rPr>
        <w:t>.</w:t>
      </w:r>
      <w:r w:rsidRPr="00990679">
        <w:rPr>
          <w:rFonts w:ascii="Arial" w:hAnsi="Arial" w:cs="Arial"/>
          <w:sz w:val="24"/>
          <w:szCs w:val="24"/>
        </w:rPr>
        <w:t xml:space="preserve">  </w:t>
      </w:r>
    </w:p>
    <w:p w14:paraId="000000A0" w14:textId="77777777" w:rsidR="003E0A51" w:rsidRPr="00990679" w:rsidRDefault="00642DA9">
      <w:pPr>
        <w:numPr>
          <w:ilvl w:val="0"/>
          <w:numId w:val="2"/>
        </w:numPr>
        <w:ind w:right="508" w:hanging="382"/>
        <w:rPr>
          <w:rFonts w:ascii="Arial" w:hAnsi="Arial" w:cs="Arial"/>
          <w:sz w:val="24"/>
          <w:szCs w:val="24"/>
        </w:rPr>
      </w:pPr>
      <w:r w:rsidRPr="00990679">
        <w:rPr>
          <w:rFonts w:ascii="Arial" w:hAnsi="Arial" w:cs="Arial"/>
          <w:sz w:val="24"/>
          <w:szCs w:val="24"/>
        </w:rPr>
        <w:t xml:space="preserve">Wszelkie zmiany treści oraz wyjaśnienia udzielone na zapytania Wykonawców stają się integralną częścią zapytania i są wiążące dla Wykonawców.  </w:t>
      </w:r>
    </w:p>
    <w:p w14:paraId="000000A1" w14:textId="77777777" w:rsidR="003E0A51" w:rsidRPr="00990679" w:rsidRDefault="00642DA9">
      <w:pPr>
        <w:numPr>
          <w:ilvl w:val="0"/>
          <w:numId w:val="2"/>
        </w:numPr>
        <w:spacing w:after="8"/>
        <w:ind w:right="508" w:hanging="382"/>
        <w:rPr>
          <w:rFonts w:ascii="Arial" w:hAnsi="Arial" w:cs="Arial"/>
          <w:sz w:val="24"/>
          <w:szCs w:val="24"/>
        </w:rPr>
      </w:pPr>
      <w:r w:rsidRPr="00990679">
        <w:rPr>
          <w:rFonts w:ascii="Arial" w:hAnsi="Arial" w:cs="Arial"/>
          <w:sz w:val="24"/>
          <w:szCs w:val="24"/>
        </w:rPr>
        <w:t>Jeżeli w wyniku zmiany treści zapytania będzie niezbędny dodatkowy czas na wprowadzenie zmian w ofertach, Zamawiający przedłuży termin składania ofert i poinformuje o tym Wykonawców poprzez zamieszczenie informacji na portalu:</w:t>
      </w:r>
      <w:hyperlink r:id="rId18">
        <w:r w:rsidRPr="00990679">
          <w:rPr>
            <w:rFonts w:ascii="Arial" w:hAnsi="Arial" w:cs="Arial"/>
            <w:color w:val="FF0000"/>
            <w:sz w:val="24"/>
            <w:szCs w:val="24"/>
          </w:rPr>
          <w:t xml:space="preserve"> </w:t>
        </w:r>
      </w:hyperlink>
      <w:hyperlink r:id="rId19">
        <w:r w:rsidRPr="00990679">
          <w:rPr>
            <w:rFonts w:ascii="Arial" w:hAnsi="Arial" w:cs="Arial"/>
            <w:color w:val="0000FF"/>
            <w:sz w:val="24"/>
            <w:szCs w:val="24"/>
            <w:u w:val="single"/>
          </w:rPr>
          <w:t>https://bazakonkurencyjnosci.funduszeeuropejskie.gov.pl/</w:t>
        </w:r>
      </w:hyperlink>
      <w:hyperlink r:id="rId20">
        <w:r w:rsidRPr="00990679">
          <w:rPr>
            <w:rFonts w:ascii="Arial" w:hAnsi="Arial" w:cs="Arial"/>
            <w:sz w:val="24"/>
            <w:szCs w:val="24"/>
          </w:rPr>
          <w:t xml:space="preserve"> </w:t>
        </w:r>
      </w:hyperlink>
    </w:p>
    <w:p w14:paraId="000000A2" w14:textId="77777777" w:rsidR="003E0A51" w:rsidRPr="00990679" w:rsidRDefault="00642DA9">
      <w:pPr>
        <w:spacing w:after="19" w:line="259" w:lineRule="auto"/>
        <w:ind w:left="77" w:firstLine="0"/>
        <w:jc w:val="left"/>
        <w:rPr>
          <w:rFonts w:ascii="Arial" w:hAnsi="Arial" w:cs="Arial"/>
          <w:sz w:val="24"/>
          <w:szCs w:val="24"/>
        </w:rPr>
      </w:pPr>
      <w:r w:rsidRPr="00990679">
        <w:rPr>
          <w:rFonts w:ascii="Arial" w:hAnsi="Arial" w:cs="Arial"/>
          <w:color w:val="FF0000"/>
          <w:sz w:val="24"/>
          <w:szCs w:val="24"/>
        </w:rPr>
        <w:t xml:space="preserve"> </w:t>
      </w:r>
    </w:p>
    <w:p w14:paraId="000000A3" w14:textId="77777777" w:rsidR="003E0A51" w:rsidRPr="00990679" w:rsidRDefault="00642DA9">
      <w:pPr>
        <w:pStyle w:val="Nagwek2"/>
        <w:ind w:left="75" w:right="545" w:firstLine="0"/>
        <w:rPr>
          <w:rFonts w:ascii="Arial" w:hAnsi="Arial" w:cs="Arial"/>
          <w:sz w:val="24"/>
          <w:szCs w:val="24"/>
        </w:rPr>
      </w:pPr>
      <w:r w:rsidRPr="00990679">
        <w:rPr>
          <w:rFonts w:ascii="Arial" w:hAnsi="Arial" w:cs="Arial"/>
          <w:sz w:val="24"/>
          <w:szCs w:val="24"/>
        </w:rPr>
        <w:t xml:space="preserve">XII. TERMIN ZWIĄZANIA OFERTĄ </w:t>
      </w:r>
    </w:p>
    <w:p w14:paraId="000000A4" w14:textId="77777777" w:rsidR="003E0A51" w:rsidRPr="00990679" w:rsidRDefault="00642DA9">
      <w:pPr>
        <w:spacing w:after="53" w:line="259" w:lineRule="auto"/>
        <w:ind w:left="80" w:firstLine="0"/>
        <w:jc w:val="left"/>
        <w:rPr>
          <w:rFonts w:ascii="Arial" w:hAnsi="Arial" w:cs="Arial"/>
          <w:sz w:val="24"/>
          <w:szCs w:val="24"/>
        </w:rPr>
      </w:pPr>
      <w:r w:rsidRPr="00990679">
        <w:rPr>
          <w:rFonts w:ascii="Arial" w:hAnsi="Arial" w:cs="Arial"/>
          <w:b/>
          <w:sz w:val="24"/>
          <w:szCs w:val="24"/>
        </w:rPr>
        <w:t xml:space="preserve"> </w:t>
      </w:r>
    </w:p>
    <w:p w14:paraId="000000A5" w14:textId="77777777" w:rsidR="003E0A51" w:rsidRPr="00990679" w:rsidRDefault="00642DA9">
      <w:pPr>
        <w:spacing w:after="8"/>
        <w:ind w:left="439" w:right="508" w:hanging="362"/>
        <w:rPr>
          <w:rFonts w:ascii="Arial" w:hAnsi="Arial" w:cs="Arial"/>
          <w:sz w:val="24"/>
          <w:szCs w:val="24"/>
        </w:rPr>
      </w:pPr>
      <w:r w:rsidRPr="00990679">
        <w:rPr>
          <w:rFonts w:ascii="Arial" w:hAnsi="Arial" w:cs="Arial"/>
          <w:sz w:val="24"/>
          <w:szCs w:val="24"/>
        </w:rPr>
        <w:t>1.</w:t>
      </w:r>
      <w:r w:rsidRPr="00990679">
        <w:rPr>
          <w:rFonts w:ascii="Arial" w:eastAsia="Arial" w:hAnsi="Arial" w:cs="Arial"/>
          <w:sz w:val="24"/>
          <w:szCs w:val="24"/>
        </w:rPr>
        <w:t xml:space="preserve"> </w:t>
      </w:r>
      <w:r w:rsidRPr="00990679">
        <w:rPr>
          <w:rFonts w:ascii="Arial" w:hAnsi="Arial" w:cs="Arial"/>
          <w:sz w:val="24"/>
          <w:szCs w:val="24"/>
        </w:rPr>
        <w:t xml:space="preserve">Termin związania ofertą wynosi 30 dni. Bieg terminu rozpoczyna się wraz z upływem terminu składania ofert.  </w:t>
      </w:r>
    </w:p>
    <w:p w14:paraId="000000A6" w14:textId="77777777" w:rsidR="003E0A51" w:rsidRPr="00990679" w:rsidRDefault="00642DA9">
      <w:pPr>
        <w:spacing w:after="19" w:line="259" w:lineRule="auto"/>
        <w:ind w:left="440" w:firstLine="0"/>
        <w:jc w:val="left"/>
        <w:rPr>
          <w:rFonts w:ascii="Arial" w:hAnsi="Arial" w:cs="Arial"/>
          <w:sz w:val="24"/>
          <w:szCs w:val="24"/>
        </w:rPr>
      </w:pPr>
      <w:r w:rsidRPr="00990679">
        <w:rPr>
          <w:rFonts w:ascii="Arial" w:hAnsi="Arial" w:cs="Arial"/>
          <w:sz w:val="24"/>
          <w:szCs w:val="24"/>
        </w:rPr>
        <w:t xml:space="preserve"> </w:t>
      </w:r>
    </w:p>
    <w:p w14:paraId="000000A7" w14:textId="77777777" w:rsidR="003E0A51" w:rsidRPr="00990679" w:rsidRDefault="00642DA9">
      <w:pPr>
        <w:pStyle w:val="Nagwek2"/>
        <w:ind w:left="75" w:right="0" w:firstLine="0"/>
        <w:jc w:val="left"/>
        <w:rPr>
          <w:rFonts w:ascii="Arial" w:hAnsi="Arial" w:cs="Arial"/>
          <w:sz w:val="24"/>
          <w:szCs w:val="24"/>
        </w:rPr>
      </w:pPr>
      <w:r w:rsidRPr="00990679">
        <w:rPr>
          <w:rFonts w:ascii="Arial" w:hAnsi="Arial" w:cs="Arial"/>
          <w:sz w:val="24"/>
          <w:szCs w:val="24"/>
        </w:rPr>
        <w:t xml:space="preserve">XIII.  OPIS SPOSOBU PRZYGOTOWYWANIA OFERTY </w:t>
      </w:r>
    </w:p>
    <w:p w14:paraId="000000A8" w14:textId="77777777" w:rsidR="003E0A51" w:rsidRPr="00990679" w:rsidRDefault="00642DA9">
      <w:pPr>
        <w:spacing w:after="50" w:line="259" w:lineRule="auto"/>
        <w:ind w:left="77" w:firstLine="0"/>
        <w:jc w:val="left"/>
        <w:rPr>
          <w:rFonts w:ascii="Arial" w:hAnsi="Arial" w:cs="Arial"/>
          <w:sz w:val="24"/>
          <w:szCs w:val="24"/>
        </w:rPr>
      </w:pPr>
      <w:r w:rsidRPr="00990679">
        <w:rPr>
          <w:rFonts w:ascii="Arial" w:hAnsi="Arial" w:cs="Arial"/>
          <w:color w:val="FF0000"/>
          <w:sz w:val="24"/>
          <w:szCs w:val="24"/>
        </w:rPr>
        <w:t xml:space="preserve"> </w:t>
      </w:r>
    </w:p>
    <w:p w14:paraId="000000A9" w14:textId="77777777" w:rsidR="003E0A51" w:rsidRPr="00990679" w:rsidRDefault="00642DA9">
      <w:pPr>
        <w:numPr>
          <w:ilvl w:val="0"/>
          <w:numId w:val="3"/>
        </w:numPr>
        <w:ind w:left="439" w:right="508" w:hanging="362"/>
        <w:rPr>
          <w:rFonts w:ascii="Arial" w:hAnsi="Arial" w:cs="Arial"/>
          <w:sz w:val="24"/>
          <w:szCs w:val="24"/>
        </w:rPr>
      </w:pPr>
      <w:r w:rsidRPr="00990679">
        <w:rPr>
          <w:rFonts w:ascii="Arial" w:hAnsi="Arial" w:cs="Arial"/>
          <w:sz w:val="24"/>
          <w:szCs w:val="24"/>
        </w:rPr>
        <w:t>Oferty składane są w formie elektronicznej w postaci skanów podpisanych dokumentów za pośrednictwem portalu:</w:t>
      </w:r>
      <w:hyperlink r:id="rId21">
        <w:r w:rsidRPr="00990679">
          <w:rPr>
            <w:rFonts w:ascii="Arial" w:hAnsi="Arial" w:cs="Arial"/>
            <w:color w:val="FF0000"/>
            <w:sz w:val="24"/>
            <w:szCs w:val="24"/>
          </w:rPr>
          <w:t xml:space="preserve"> </w:t>
        </w:r>
      </w:hyperlink>
      <w:hyperlink r:id="rId22">
        <w:r w:rsidRPr="00990679">
          <w:rPr>
            <w:rFonts w:ascii="Arial" w:hAnsi="Arial" w:cs="Arial"/>
            <w:color w:val="0000FF"/>
            <w:sz w:val="24"/>
            <w:szCs w:val="24"/>
            <w:u w:val="single"/>
          </w:rPr>
          <w:t>https://bazakonkurencyjnosci.funduszeeuropejskie.gov.pl/</w:t>
        </w:r>
      </w:hyperlink>
      <w:hyperlink r:id="rId23">
        <w:r w:rsidRPr="00990679">
          <w:rPr>
            <w:rFonts w:ascii="Arial" w:hAnsi="Arial" w:cs="Arial"/>
            <w:sz w:val="24"/>
            <w:szCs w:val="24"/>
          </w:rPr>
          <w:t xml:space="preserve"> </w:t>
        </w:r>
      </w:hyperlink>
    </w:p>
    <w:p w14:paraId="000000AA" w14:textId="77777777" w:rsidR="003E0A51" w:rsidRPr="00990679" w:rsidRDefault="00642DA9">
      <w:pPr>
        <w:numPr>
          <w:ilvl w:val="0"/>
          <w:numId w:val="3"/>
        </w:numPr>
        <w:ind w:left="439" w:right="508" w:hanging="362"/>
        <w:rPr>
          <w:rFonts w:ascii="Arial" w:hAnsi="Arial" w:cs="Arial"/>
          <w:sz w:val="24"/>
          <w:szCs w:val="24"/>
        </w:rPr>
      </w:pPr>
      <w:r w:rsidRPr="00990679">
        <w:rPr>
          <w:rFonts w:ascii="Arial" w:hAnsi="Arial" w:cs="Arial"/>
          <w:sz w:val="24"/>
          <w:szCs w:val="24"/>
        </w:rPr>
        <w:t xml:space="preserve">Wykonawca może złożyć jedną ofertę.  </w:t>
      </w:r>
    </w:p>
    <w:p w14:paraId="000000AB" w14:textId="5C93A4F7" w:rsidR="003E0A51" w:rsidRPr="00990679" w:rsidRDefault="00642DA9">
      <w:pPr>
        <w:numPr>
          <w:ilvl w:val="0"/>
          <w:numId w:val="3"/>
        </w:numPr>
        <w:ind w:left="439" w:right="508" w:hanging="362"/>
        <w:rPr>
          <w:rFonts w:ascii="Arial" w:hAnsi="Arial" w:cs="Arial"/>
          <w:sz w:val="24"/>
          <w:szCs w:val="24"/>
        </w:rPr>
      </w:pPr>
      <w:r w:rsidRPr="00990679">
        <w:rPr>
          <w:rFonts w:ascii="Arial" w:hAnsi="Arial" w:cs="Arial"/>
          <w:sz w:val="24"/>
          <w:szCs w:val="24"/>
        </w:rPr>
        <w:t xml:space="preserve">Wzór formularza </w:t>
      </w:r>
      <w:r w:rsidR="00BD4334">
        <w:rPr>
          <w:rFonts w:ascii="Arial" w:hAnsi="Arial" w:cs="Arial"/>
          <w:sz w:val="24"/>
          <w:szCs w:val="24"/>
        </w:rPr>
        <w:t xml:space="preserve">ofertowego </w:t>
      </w:r>
      <w:r w:rsidRPr="00990679">
        <w:rPr>
          <w:rFonts w:ascii="Arial" w:hAnsi="Arial" w:cs="Arial"/>
          <w:sz w:val="24"/>
          <w:szCs w:val="24"/>
        </w:rPr>
        <w:t xml:space="preserve">stanowi Załącznik nr 1 do zapytania ofertowego.  </w:t>
      </w:r>
    </w:p>
    <w:p w14:paraId="000000AC" w14:textId="77777777" w:rsidR="003E0A51" w:rsidRPr="00990679" w:rsidRDefault="00642DA9">
      <w:pPr>
        <w:numPr>
          <w:ilvl w:val="0"/>
          <w:numId w:val="3"/>
        </w:numPr>
        <w:ind w:left="439" w:right="508" w:hanging="362"/>
        <w:rPr>
          <w:rFonts w:ascii="Arial" w:hAnsi="Arial" w:cs="Arial"/>
          <w:sz w:val="24"/>
          <w:szCs w:val="24"/>
        </w:rPr>
      </w:pPr>
      <w:r w:rsidRPr="00990679">
        <w:rPr>
          <w:rFonts w:ascii="Arial" w:hAnsi="Arial" w:cs="Arial"/>
          <w:sz w:val="24"/>
          <w:szCs w:val="24"/>
        </w:rPr>
        <w:t xml:space="preserve">Oferta powinna być przygotowana zgodnie z wymogami określonymi w zapytaniu ofertowym. Oferta oraz pozostałe dokumenty, dla których Zamawiający określił wzory w formie załączników do zapytania ofertowego, powinny być sporządzone zgodnie z tymi wzorami. </w:t>
      </w:r>
    </w:p>
    <w:p w14:paraId="000000AD" w14:textId="77777777" w:rsidR="003E0A51" w:rsidRPr="00990679" w:rsidRDefault="00642DA9">
      <w:pPr>
        <w:numPr>
          <w:ilvl w:val="0"/>
          <w:numId w:val="3"/>
        </w:numPr>
        <w:ind w:left="439" w:right="508" w:hanging="362"/>
        <w:rPr>
          <w:rFonts w:ascii="Arial" w:hAnsi="Arial" w:cs="Arial"/>
          <w:sz w:val="24"/>
          <w:szCs w:val="24"/>
        </w:rPr>
      </w:pPr>
      <w:r w:rsidRPr="00990679">
        <w:rPr>
          <w:rFonts w:ascii="Arial" w:hAnsi="Arial" w:cs="Arial"/>
          <w:sz w:val="24"/>
          <w:szCs w:val="24"/>
        </w:rPr>
        <w:t xml:space="preserve">Ofertę sporządza się w sposób staranny i czytelny.  </w:t>
      </w:r>
    </w:p>
    <w:p w14:paraId="000000AE" w14:textId="77777777" w:rsidR="003E0A51" w:rsidRPr="00990679" w:rsidRDefault="00642DA9">
      <w:pPr>
        <w:numPr>
          <w:ilvl w:val="0"/>
          <w:numId w:val="3"/>
        </w:numPr>
        <w:ind w:left="439" w:right="508" w:hanging="362"/>
        <w:rPr>
          <w:rFonts w:ascii="Arial" w:hAnsi="Arial" w:cs="Arial"/>
          <w:sz w:val="24"/>
          <w:szCs w:val="24"/>
        </w:rPr>
      </w:pPr>
      <w:r w:rsidRPr="00990679">
        <w:rPr>
          <w:rFonts w:ascii="Arial" w:hAnsi="Arial" w:cs="Arial"/>
          <w:sz w:val="24"/>
          <w:szCs w:val="24"/>
        </w:rPr>
        <w:t xml:space="preserve">Oferta musi być podpisana przez Wykonawcę, tj. osobę (osoby) reprezentującą Wykonawcę, zgodnie z zasadami reprezentacji wskazanymi we właściwym rejestrze lub centralnej ewidencji i informacji o działalności gospodarczej, lub osobę (osoby) upoważnioną do reprezentowania Wykonawcy. Jeżeli z treści dokumentu określającego status prawny Wykonawcy lub pełnomocnictwa wynika, iż do reprezentowania Wykonawcy upoważnionych jest łącznie kilka osób, dokumenty wchodzące w skład oferty muszą być podpisane przez wszystkie te osoby. Podpis powinien być sporządzony w sposób umożliwiający identyfikację osoby podpisującej (np. złożony wraz z imienną pieczątką lub czytelny z podaniem imienia i nazwiska).  </w:t>
      </w:r>
    </w:p>
    <w:p w14:paraId="000000AF" w14:textId="77777777" w:rsidR="003E0A51" w:rsidRPr="00990679" w:rsidRDefault="00642DA9">
      <w:pPr>
        <w:numPr>
          <w:ilvl w:val="0"/>
          <w:numId w:val="3"/>
        </w:numPr>
        <w:ind w:left="439" w:right="508" w:hanging="362"/>
        <w:rPr>
          <w:rFonts w:ascii="Arial" w:hAnsi="Arial" w:cs="Arial"/>
          <w:sz w:val="24"/>
          <w:szCs w:val="24"/>
        </w:rPr>
      </w:pPr>
      <w:r w:rsidRPr="00990679">
        <w:rPr>
          <w:rFonts w:ascii="Arial" w:hAnsi="Arial" w:cs="Arial"/>
          <w:sz w:val="24"/>
          <w:szCs w:val="24"/>
        </w:rPr>
        <w:t>Jeżeli osoba (osoby) podpisująca ofertę (reprezentująca Wykonawcę lub Wykonawców występujących wspólnie) działa na podstawie pełnomocnictwa, pełnomocnictwo to musi zostać załączone do oferty.</w:t>
      </w:r>
    </w:p>
    <w:p w14:paraId="000000B0" w14:textId="77777777" w:rsidR="003E0A51" w:rsidRPr="00990679" w:rsidRDefault="00642DA9">
      <w:pPr>
        <w:numPr>
          <w:ilvl w:val="0"/>
          <w:numId w:val="3"/>
        </w:numPr>
        <w:ind w:left="439" w:right="508" w:hanging="362"/>
        <w:rPr>
          <w:rFonts w:ascii="Arial" w:hAnsi="Arial" w:cs="Arial"/>
          <w:sz w:val="24"/>
          <w:szCs w:val="24"/>
        </w:rPr>
      </w:pPr>
      <w:r w:rsidRPr="00990679">
        <w:rPr>
          <w:rFonts w:ascii="Arial" w:hAnsi="Arial" w:cs="Arial"/>
          <w:sz w:val="24"/>
          <w:szCs w:val="24"/>
        </w:rPr>
        <w:lastRenderedPageBreak/>
        <w:t xml:space="preserve">Każda strona oferty zawierająca jakąkolwiek treść powinna być podpisana lub parafowana przez Wykonawcę. </w:t>
      </w:r>
    </w:p>
    <w:p w14:paraId="000000B1" w14:textId="77777777" w:rsidR="003E0A51" w:rsidRPr="00990679" w:rsidRDefault="00642DA9">
      <w:pPr>
        <w:spacing w:after="11"/>
        <w:ind w:left="77" w:right="508" w:firstLine="367"/>
        <w:rPr>
          <w:rFonts w:ascii="Arial" w:hAnsi="Arial" w:cs="Arial"/>
          <w:sz w:val="24"/>
          <w:szCs w:val="24"/>
        </w:rPr>
      </w:pPr>
      <w:r w:rsidRPr="00990679">
        <w:rPr>
          <w:rFonts w:ascii="Arial" w:hAnsi="Arial" w:cs="Arial"/>
          <w:sz w:val="24"/>
          <w:szCs w:val="24"/>
        </w:rPr>
        <w:t>9.</w:t>
      </w:r>
      <w:r w:rsidRPr="00990679">
        <w:rPr>
          <w:rFonts w:ascii="Arial" w:eastAsia="Arial" w:hAnsi="Arial" w:cs="Arial"/>
          <w:sz w:val="24"/>
          <w:szCs w:val="24"/>
        </w:rPr>
        <w:t xml:space="preserve"> </w:t>
      </w:r>
      <w:r w:rsidRPr="00990679">
        <w:rPr>
          <w:rFonts w:ascii="Arial" w:hAnsi="Arial" w:cs="Arial"/>
          <w:sz w:val="24"/>
          <w:szCs w:val="24"/>
        </w:rPr>
        <w:t xml:space="preserve"> Wykonawca może, przed upływem terminu do składania ofert, zmienić lub wycofać ofertę.  </w:t>
      </w:r>
    </w:p>
    <w:p w14:paraId="000000B2" w14:textId="77777777" w:rsidR="003E0A51" w:rsidRPr="00990679" w:rsidRDefault="00642DA9">
      <w:pPr>
        <w:spacing w:after="16" w:line="259" w:lineRule="auto"/>
        <w:ind w:left="77" w:firstLine="0"/>
        <w:jc w:val="left"/>
        <w:rPr>
          <w:rFonts w:ascii="Arial" w:hAnsi="Arial" w:cs="Arial"/>
          <w:sz w:val="24"/>
          <w:szCs w:val="24"/>
        </w:rPr>
      </w:pPr>
      <w:r w:rsidRPr="00990679">
        <w:rPr>
          <w:rFonts w:ascii="Arial" w:hAnsi="Arial" w:cs="Arial"/>
          <w:sz w:val="24"/>
          <w:szCs w:val="24"/>
        </w:rPr>
        <w:t xml:space="preserve">  </w:t>
      </w:r>
    </w:p>
    <w:p w14:paraId="000000B3" w14:textId="77777777" w:rsidR="003E0A51" w:rsidRPr="00990679" w:rsidRDefault="00642DA9">
      <w:pPr>
        <w:pStyle w:val="Nagwek2"/>
        <w:tabs>
          <w:tab w:val="center" w:pos="8073"/>
        </w:tabs>
        <w:ind w:left="0" w:right="0" w:firstLine="0"/>
        <w:jc w:val="left"/>
        <w:rPr>
          <w:rFonts w:ascii="Arial" w:hAnsi="Arial" w:cs="Arial"/>
          <w:sz w:val="24"/>
          <w:szCs w:val="24"/>
        </w:rPr>
      </w:pPr>
      <w:r w:rsidRPr="00990679">
        <w:rPr>
          <w:rFonts w:ascii="Arial" w:hAnsi="Arial" w:cs="Arial"/>
          <w:sz w:val="24"/>
          <w:szCs w:val="24"/>
        </w:rPr>
        <w:t xml:space="preserve">XIV. MIEJSCE ORAZ TERMIN SKŁADANIA I OTWARCIA OFERT </w:t>
      </w:r>
      <w:r w:rsidRPr="00990679">
        <w:rPr>
          <w:rFonts w:ascii="Arial" w:hAnsi="Arial" w:cs="Arial"/>
          <w:sz w:val="24"/>
          <w:szCs w:val="24"/>
        </w:rPr>
        <w:tab/>
        <w:t xml:space="preserve"> </w:t>
      </w:r>
    </w:p>
    <w:p w14:paraId="000000B4" w14:textId="77777777" w:rsidR="003E0A51" w:rsidRPr="00990679" w:rsidRDefault="00642DA9">
      <w:pPr>
        <w:spacing w:after="52" w:line="259" w:lineRule="auto"/>
        <w:ind w:left="77" w:firstLine="0"/>
        <w:jc w:val="left"/>
        <w:rPr>
          <w:rFonts w:ascii="Arial" w:hAnsi="Arial" w:cs="Arial"/>
          <w:sz w:val="24"/>
          <w:szCs w:val="24"/>
        </w:rPr>
      </w:pPr>
      <w:r w:rsidRPr="00990679">
        <w:rPr>
          <w:rFonts w:ascii="Arial" w:hAnsi="Arial" w:cs="Arial"/>
          <w:sz w:val="24"/>
          <w:szCs w:val="24"/>
        </w:rPr>
        <w:t xml:space="preserve"> </w:t>
      </w:r>
    </w:p>
    <w:p w14:paraId="000000B5" w14:textId="77777777" w:rsidR="003E0A51" w:rsidRPr="00990679" w:rsidRDefault="00642DA9">
      <w:pPr>
        <w:numPr>
          <w:ilvl w:val="0"/>
          <w:numId w:val="4"/>
        </w:numPr>
        <w:spacing w:after="12"/>
        <w:ind w:right="504" w:hanging="362"/>
        <w:rPr>
          <w:rFonts w:ascii="Arial" w:hAnsi="Arial" w:cs="Arial"/>
          <w:sz w:val="24"/>
          <w:szCs w:val="24"/>
        </w:rPr>
      </w:pPr>
      <w:r w:rsidRPr="00990679">
        <w:rPr>
          <w:rFonts w:ascii="Arial" w:hAnsi="Arial" w:cs="Arial"/>
          <w:sz w:val="24"/>
          <w:szCs w:val="24"/>
        </w:rPr>
        <w:t xml:space="preserve">Miejsce i termin składania ofert:  </w:t>
      </w:r>
    </w:p>
    <w:p w14:paraId="000000B6" w14:textId="0666E3FC" w:rsidR="003E0A51" w:rsidRPr="003C0979" w:rsidRDefault="00642DA9">
      <w:pPr>
        <w:spacing w:after="16" w:line="259" w:lineRule="auto"/>
        <w:ind w:left="440" w:firstLine="0"/>
        <w:jc w:val="left"/>
        <w:rPr>
          <w:rFonts w:ascii="Arial" w:hAnsi="Arial" w:cs="Arial"/>
          <w:sz w:val="24"/>
          <w:szCs w:val="24"/>
        </w:rPr>
      </w:pPr>
      <w:r w:rsidRPr="00990679">
        <w:rPr>
          <w:rFonts w:ascii="Arial" w:hAnsi="Arial" w:cs="Arial"/>
          <w:sz w:val="24"/>
          <w:szCs w:val="24"/>
        </w:rPr>
        <w:t xml:space="preserve"> Oferty należy składać za pośrednictwem </w:t>
      </w:r>
      <w:r w:rsidRPr="00990679">
        <w:rPr>
          <w:rFonts w:ascii="Arial" w:hAnsi="Arial" w:cs="Arial"/>
          <w:sz w:val="24"/>
          <w:szCs w:val="24"/>
          <w:u w:val="single"/>
        </w:rPr>
        <w:t>bazy konkurencyjności</w:t>
      </w:r>
      <w:r w:rsidRPr="00990679">
        <w:rPr>
          <w:rFonts w:ascii="Arial" w:hAnsi="Arial" w:cs="Arial"/>
          <w:sz w:val="24"/>
          <w:szCs w:val="24"/>
        </w:rPr>
        <w:t xml:space="preserve"> </w:t>
      </w:r>
      <w:r w:rsidRPr="003C0979">
        <w:rPr>
          <w:rFonts w:ascii="Arial" w:hAnsi="Arial" w:cs="Arial"/>
          <w:sz w:val="24"/>
          <w:szCs w:val="24"/>
        </w:rPr>
        <w:t xml:space="preserve">do </w:t>
      </w:r>
      <w:r w:rsidR="00A723BD">
        <w:rPr>
          <w:rFonts w:ascii="Arial" w:hAnsi="Arial" w:cs="Arial"/>
          <w:sz w:val="24"/>
          <w:szCs w:val="24"/>
        </w:rPr>
        <w:t>22</w:t>
      </w:r>
      <w:r w:rsidR="004A500F">
        <w:rPr>
          <w:rFonts w:ascii="Arial" w:hAnsi="Arial" w:cs="Arial"/>
          <w:sz w:val="24"/>
          <w:szCs w:val="24"/>
        </w:rPr>
        <w:t>.1</w:t>
      </w:r>
      <w:r w:rsidR="00A723BD">
        <w:rPr>
          <w:rFonts w:ascii="Arial" w:hAnsi="Arial" w:cs="Arial"/>
          <w:sz w:val="24"/>
          <w:szCs w:val="24"/>
        </w:rPr>
        <w:t>2</w:t>
      </w:r>
      <w:r w:rsidR="004A500F">
        <w:rPr>
          <w:rFonts w:ascii="Arial" w:hAnsi="Arial" w:cs="Arial"/>
          <w:sz w:val="24"/>
          <w:szCs w:val="24"/>
        </w:rPr>
        <w:t>.2025</w:t>
      </w:r>
      <w:r w:rsidR="009A4D41">
        <w:rPr>
          <w:rFonts w:ascii="Arial" w:hAnsi="Arial" w:cs="Arial"/>
          <w:sz w:val="24"/>
          <w:szCs w:val="24"/>
        </w:rPr>
        <w:t xml:space="preserve"> do 2</w:t>
      </w:r>
      <w:r w:rsidR="00A723BD">
        <w:rPr>
          <w:rFonts w:ascii="Arial" w:hAnsi="Arial" w:cs="Arial"/>
          <w:sz w:val="24"/>
          <w:szCs w:val="24"/>
        </w:rPr>
        <w:t>4</w:t>
      </w:r>
      <w:r w:rsidR="009A4D41">
        <w:rPr>
          <w:rFonts w:ascii="Arial" w:hAnsi="Arial" w:cs="Arial"/>
          <w:sz w:val="24"/>
          <w:szCs w:val="24"/>
        </w:rPr>
        <w:t>:</w:t>
      </w:r>
      <w:r w:rsidR="00A723BD">
        <w:rPr>
          <w:rFonts w:ascii="Arial" w:hAnsi="Arial" w:cs="Arial"/>
          <w:sz w:val="24"/>
          <w:szCs w:val="24"/>
        </w:rPr>
        <w:t>00</w:t>
      </w:r>
    </w:p>
    <w:p w14:paraId="000000B7" w14:textId="77777777" w:rsidR="003E0A51" w:rsidRPr="00990679" w:rsidRDefault="00642DA9">
      <w:pPr>
        <w:spacing w:after="19" w:line="259" w:lineRule="auto"/>
        <w:ind w:left="440" w:firstLine="0"/>
        <w:jc w:val="left"/>
        <w:rPr>
          <w:rFonts w:ascii="Arial" w:hAnsi="Arial" w:cs="Arial"/>
          <w:sz w:val="24"/>
          <w:szCs w:val="24"/>
        </w:rPr>
      </w:pPr>
      <w:r w:rsidRPr="00990679">
        <w:rPr>
          <w:rFonts w:ascii="Arial" w:hAnsi="Arial" w:cs="Arial"/>
          <w:sz w:val="24"/>
          <w:szCs w:val="24"/>
        </w:rPr>
        <w:t xml:space="preserve"> </w:t>
      </w:r>
    </w:p>
    <w:p w14:paraId="000000B8" w14:textId="77777777" w:rsidR="003E0A51" w:rsidRPr="00990679" w:rsidRDefault="00642DA9">
      <w:pPr>
        <w:spacing w:after="9"/>
        <w:ind w:left="425" w:right="508" w:firstLine="367"/>
        <w:rPr>
          <w:rFonts w:ascii="Arial" w:hAnsi="Arial" w:cs="Arial"/>
          <w:sz w:val="24"/>
          <w:szCs w:val="24"/>
        </w:rPr>
      </w:pPr>
      <w:r w:rsidRPr="00990679">
        <w:rPr>
          <w:rFonts w:ascii="Arial" w:hAnsi="Arial" w:cs="Arial"/>
          <w:sz w:val="24"/>
          <w:szCs w:val="24"/>
        </w:rPr>
        <w:t xml:space="preserve">Oferty złożone w inny sposób nie biorą udziału w postępowaniu. </w:t>
      </w:r>
    </w:p>
    <w:p w14:paraId="000000B9" w14:textId="77777777" w:rsidR="003E0A51" w:rsidRPr="00990679" w:rsidRDefault="00642DA9">
      <w:pPr>
        <w:spacing w:after="19" w:line="259" w:lineRule="auto"/>
        <w:ind w:left="440" w:firstLine="0"/>
        <w:jc w:val="left"/>
        <w:rPr>
          <w:rFonts w:ascii="Arial" w:hAnsi="Arial" w:cs="Arial"/>
          <w:sz w:val="24"/>
          <w:szCs w:val="24"/>
        </w:rPr>
      </w:pPr>
      <w:r w:rsidRPr="00990679">
        <w:rPr>
          <w:rFonts w:ascii="Arial" w:hAnsi="Arial" w:cs="Arial"/>
          <w:sz w:val="24"/>
          <w:szCs w:val="24"/>
        </w:rPr>
        <w:t xml:space="preserve">  </w:t>
      </w:r>
    </w:p>
    <w:p w14:paraId="000000BA" w14:textId="77777777" w:rsidR="003E0A51" w:rsidRPr="00990679" w:rsidRDefault="00642DA9">
      <w:pPr>
        <w:numPr>
          <w:ilvl w:val="0"/>
          <w:numId w:val="4"/>
        </w:numPr>
        <w:spacing w:after="43"/>
        <w:ind w:right="504" w:hanging="362"/>
        <w:rPr>
          <w:rFonts w:ascii="Arial" w:hAnsi="Arial" w:cs="Arial"/>
          <w:sz w:val="24"/>
          <w:szCs w:val="24"/>
        </w:rPr>
      </w:pPr>
      <w:r w:rsidRPr="00990679">
        <w:rPr>
          <w:rFonts w:ascii="Arial" w:hAnsi="Arial" w:cs="Arial"/>
          <w:sz w:val="24"/>
          <w:szCs w:val="24"/>
        </w:rPr>
        <w:t xml:space="preserve">Miejsce i termin oceny ofert: </w:t>
      </w:r>
    </w:p>
    <w:p w14:paraId="31C6F365" w14:textId="77777777" w:rsidR="00A2217B" w:rsidRPr="00A2217B" w:rsidRDefault="00A2217B" w:rsidP="00A2217B">
      <w:pPr>
        <w:pStyle w:val="Akapitzlist"/>
        <w:numPr>
          <w:ilvl w:val="1"/>
          <w:numId w:val="16"/>
        </w:numPr>
        <w:spacing w:after="12" w:line="259" w:lineRule="auto"/>
        <w:ind w:left="432" w:right="508" w:firstLine="367"/>
        <w:rPr>
          <w:rFonts w:ascii="Arial" w:hAnsi="Arial" w:cs="Arial"/>
          <w:sz w:val="24"/>
          <w:szCs w:val="24"/>
        </w:rPr>
      </w:pPr>
      <w:r w:rsidRPr="00A2217B">
        <w:rPr>
          <w:rFonts w:ascii="Arial" w:hAnsi="Arial" w:cs="Arial"/>
          <w:bCs/>
          <w:sz w:val="24"/>
          <w:szCs w:val="24"/>
        </w:rPr>
        <w:t xml:space="preserve">P.H.U. Andrzej Jastrzębski, ul. Jana III Sobieskiego nr 328B, </w:t>
      </w:r>
    </w:p>
    <w:p w14:paraId="000000BD" w14:textId="7A51DE38" w:rsidR="003E0A51" w:rsidRPr="00A2217B" w:rsidRDefault="00A2217B" w:rsidP="00A2217B">
      <w:pPr>
        <w:pStyle w:val="Akapitzlist"/>
        <w:spacing w:after="12" w:line="259" w:lineRule="auto"/>
        <w:ind w:left="799" w:right="508" w:firstLine="641"/>
        <w:rPr>
          <w:rFonts w:ascii="Arial" w:hAnsi="Arial" w:cs="Arial"/>
          <w:sz w:val="24"/>
          <w:szCs w:val="24"/>
        </w:rPr>
      </w:pPr>
      <w:r w:rsidRPr="00A2217B">
        <w:rPr>
          <w:rFonts w:ascii="Arial" w:hAnsi="Arial" w:cs="Arial"/>
          <w:bCs/>
          <w:sz w:val="24"/>
          <w:szCs w:val="24"/>
        </w:rPr>
        <w:t>84-200</w:t>
      </w:r>
      <w:r>
        <w:rPr>
          <w:rFonts w:ascii="Arial" w:hAnsi="Arial" w:cs="Arial"/>
          <w:bCs/>
          <w:sz w:val="24"/>
          <w:szCs w:val="24"/>
        </w:rPr>
        <w:t xml:space="preserve"> </w:t>
      </w:r>
      <w:r w:rsidRPr="00A2217B">
        <w:rPr>
          <w:rFonts w:ascii="Arial" w:hAnsi="Arial" w:cs="Arial"/>
          <w:bCs/>
          <w:sz w:val="24"/>
          <w:szCs w:val="24"/>
        </w:rPr>
        <w:t>Wejherowo</w:t>
      </w:r>
    </w:p>
    <w:p w14:paraId="000000BE" w14:textId="387436A5" w:rsidR="003E0A51" w:rsidRPr="00A2217B" w:rsidRDefault="00642DA9" w:rsidP="00F136BF">
      <w:pPr>
        <w:pStyle w:val="Akapitzlist"/>
        <w:numPr>
          <w:ilvl w:val="1"/>
          <w:numId w:val="16"/>
        </w:numPr>
        <w:spacing w:after="12"/>
        <w:ind w:left="425" w:right="508" w:firstLine="367"/>
        <w:rPr>
          <w:rFonts w:ascii="Arial" w:hAnsi="Arial" w:cs="Arial"/>
          <w:sz w:val="24"/>
          <w:szCs w:val="24"/>
        </w:rPr>
      </w:pPr>
      <w:r w:rsidRPr="00990679">
        <w:rPr>
          <w:rFonts w:ascii="Arial" w:eastAsia="Aptos" w:hAnsi="Arial" w:cs="Arial"/>
          <w:color w:val="000000"/>
          <w:sz w:val="24"/>
          <w:szCs w:val="24"/>
        </w:rPr>
        <w:t>po terminie składania ofert.</w:t>
      </w:r>
    </w:p>
    <w:p w14:paraId="5D612052" w14:textId="79CE4087" w:rsidR="00A2217B" w:rsidRDefault="00A2217B" w:rsidP="00A2217B">
      <w:pPr>
        <w:spacing w:after="12"/>
        <w:ind w:right="508"/>
        <w:rPr>
          <w:rFonts w:ascii="Arial" w:hAnsi="Arial" w:cs="Arial"/>
          <w:sz w:val="24"/>
          <w:szCs w:val="24"/>
        </w:rPr>
      </w:pPr>
    </w:p>
    <w:p w14:paraId="788E6B82" w14:textId="0ABF4CCC" w:rsidR="00A2217B" w:rsidRDefault="00A2217B" w:rsidP="00A2217B">
      <w:pPr>
        <w:spacing w:after="12"/>
        <w:ind w:right="508"/>
        <w:rPr>
          <w:rFonts w:ascii="Arial" w:hAnsi="Arial" w:cs="Arial"/>
          <w:sz w:val="24"/>
          <w:szCs w:val="24"/>
        </w:rPr>
      </w:pPr>
    </w:p>
    <w:p w14:paraId="67F1D73E" w14:textId="43DB5B03" w:rsidR="00A2217B" w:rsidRDefault="00A2217B" w:rsidP="00A2217B">
      <w:pPr>
        <w:spacing w:after="12"/>
        <w:ind w:right="508"/>
        <w:rPr>
          <w:rFonts w:ascii="Arial" w:hAnsi="Arial" w:cs="Arial"/>
          <w:sz w:val="24"/>
          <w:szCs w:val="24"/>
        </w:rPr>
      </w:pPr>
    </w:p>
    <w:p w14:paraId="513F54BC" w14:textId="77777777" w:rsidR="00A2217B" w:rsidRPr="00A2217B" w:rsidRDefault="00A2217B" w:rsidP="00A2217B">
      <w:pPr>
        <w:spacing w:after="12"/>
        <w:ind w:right="508"/>
        <w:rPr>
          <w:rFonts w:ascii="Arial" w:hAnsi="Arial" w:cs="Arial"/>
          <w:sz w:val="24"/>
          <w:szCs w:val="24"/>
        </w:rPr>
      </w:pPr>
    </w:p>
    <w:p w14:paraId="000000BF" w14:textId="77777777" w:rsidR="003E0A51" w:rsidRPr="00990679" w:rsidRDefault="003E0A51">
      <w:pPr>
        <w:spacing w:after="12"/>
        <w:ind w:left="425" w:right="508" w:firstLine="367"/>
        <w:rPr>
          <w:rFonts w:ascii="Arial" w:hAnsi="Arial" w:cs="Arial"/>
          <w:sz w:val="24"/>
          <w:szCs w:val="24"/>
        </w:rPr>
      </w:pPr>
    </w:p>
    <w:p w14:paraId="000000C0" w14:textId="77777777" w:rsidR="003E0A51" w:rsidRPr="00990679" w:rsidRDefault="00642DA9">
      <w:pPr>
        <w:pStyle w:val="Nagwek2"/>
        <w:ind w:left="75" w:right="0" w:firstLine="0"/>
        <w:jc w:val="left"/>
        <w:rPr>
          <w:rFonts w:ascii="Arial" w:hAnsi="Arial" w:cs="Arial"/>
          <w:sz w:val="24"/>
          <w:szCs w:val="24"/>
        </w:rPr>
      </w:pPr>
      <w:r w:rsidRPr="00990679">
        <w:rPr>
          <w:rFonts w:ascii="Arial" w:hAnsi="Arial" w:cs="Arial"/>
          <w:sz w:val="24"/>
          <w:szCs w:val="24"/>
        </w:rPr>
        <w:t xml:space="preserve">XV.  OPIS SPOSOBU OBLICZENIA CENY </w:t>
      </w:r>
    </w:p>
    <w:p w14:paraId="000000C1" w14:textId="77777777" w:rsidR="003E0A51" w:rsidRPr="00990679" w:rsidRDefault="00642DA9">
      <w:pPr>
        <w:spacing w:after="53" w:line="259" w:lineRule="auto"/>
        <w:ind w:left="77" w:firstLine="0"/>
        <w:jc w:val="left"/>
        <w:rPr>
          <w:rFonts w:ascii="Arial" w:hAnsi="Arial" w:cs="Arial"/>
          <w:sz w:val="24"/>
          <w:szCs w:val="24"/>
        </w:rPr>
      </w:pPr>
      <w:r w:rsidRPr="00990679">
        <w:rPr>
          <w:rFonts w:ascii="Arial" w:hAnsi="Arial" w:cs="Arial"/>
          <w:sz w:val="24"/>
          <w:szCs w:val="24"/>
        </w:rPr>
        <w:t xml:space="preserve"> </w:t>
      </w:r>
    </w:p>
    <w:p w14:paraId="000000C2" w14:textId="77777777" w:rsidR="003E0A51" w:rsidRPr="00990679" w:rsidRDefault="00642DA9">
      <w:pPr>
        <w:numPr>
          <w:ilvl w:val="0"/>
          <w:numId w:val="5"/>
        </w:numPr>
        <w:ind w:right="508" w:hanging="427"/>
        <w:rPr>
          <w:rFonts w:ascii="Arial" w:hAnsi="Arial" w:cs="Arial"/>
          <w:sz w:val="24"/>
          <w:szCs w:val="24"/>
        </w:rPr>
      </w:pPr>
      <w:r w:rsidRPr="00990679">
        <w:rPr>
          <w:rFonts w:ascii="Arial" w:hAnsi="Arial" w:cs="Arial"/>
          <w:sz w:val="24"/>
          <w:szCs w:val="24"/>
        </w:rPr>
        <w:t xml:space="preserve">Cenę oferty należy określić cyfrowo w PLN lub walucie obcej, z dokładnością do dwóch miejsc po przecinku.  </w:t>
      </w:r>
    </w:p>
    <w:p w14:paraId="000000C3" w14:textId="77777777" w:rsidR="003E0A51" w:rsidRPr="00990679" w:rsidRDefault="00642DA9">
      <w:pPr>
        <w:numPr>
          <w:ilvl w:val="0"/>
          <w:numId w:val="5"/>
        </w:numPr>
        <w:ind w:right="508" w:hanging="427"/>
        <w:rPr>
          <w:rFonts w:ascii="Arial" w:hAnsi="Arial" w:cs="Arial"/>
          <w:sz w:val="24"/>
          <w:szCs w:val="24"/>
        </w:rPr>
      </w:pPr>
      <w:r w:rsidRPr="00990679">
        <w:rPr>
          <w:rFonts w:ascii="Arial" w:hAnsi="Arial" w:cs="Arial"/>
          <w:sz w:val="24"/>
          <w:szCs w:val="24"/>
        </w:rPr>
        <w:t xml:space="preserve">W przypadku cen podanych w walucie obcej, na etapie oceny ofert zostaną one przeliczone po średnim kursie NBP z dnia publikacji zapytania ofertowego. </w:t>
      </w:r>
    </w:p>
    <w:p w14:paraId="000000C4" w14:textId="57F1945D" w:rsidR="003E0A51" w:rsidRPr="00990679" w:rsidRDefault="00642DA9">
      <w:pPr>
        <w:numPr>
          <w:ilvl w:val="0"/>
          <w:numId w:val="5"/>
        </w:numPr>
        <w:ind w:right="508" w:hanging="427"/>
        <w:rPr>
          <w:rFonts w:ascii="Arial" w:hAnsi="Arial" w:cs="Arial"/>
          <w:sz w:val="24"/>
          <w:szCs w:val="24"/>
        </w:rPr>
      </w:pPr>
      <w:r w:rsidRPr="00990679">
        <w:rPr>
          <w:rFonts w:ascii="Arial" w:hAnsi="Arial" w:cs="Arial"/>
          <w:sz w:val="24"/>
          <w:szCs w:val="24"/>
        </w:rPr>
        <w:t xml:space="preserve">Ceną oferty jest cena netto podana na druku formularza </w:t>
      </w:r>
      <w:r w:rsidR="00A2217B">
        <w:rPr>
          <w:rFonts w:ascii="Arial" w:hAnsi="Arial" w:cs="Arial"/>
          <w:sz w:val="24"/>
          <w:szCs w:val="24"/>
        </w:rPr>
        <w:t>ofertowym</w:t>
      </w:r>
      <w:r w:rsidRPr="00990679">
        <w:rPr>
          <w:rFonts w:ascii="Arial" w:hAnsi="Arial" w:cs="Arial"/>
          <w:sz w:val="24"/>
          <w:szCs w:val="24"/>
        </w:rPr>
        <w:t xml:space="preserve"> - Załączniku nr 1 do zapytania ofertowego.  </w:t>
      </w:r>
    </w:p>
    <w:p w14:paraId="000000C5" w14:textId="77777777" w:rsidR="003E0A51" w:rsidRPr="00990679" w:rsidRDefault="00642DA9">
      <w:pPr>
        <w:numPr>
          <w:ilvl w:val="0"/>
          <w:numId w:val="5"/>
        </w:numPr>
        <w:ind w:right="508" w:hanging="427"/>
        <w:rPr>
          <w:rFonts w:ascii="Arial" w:hAnsi="Arial" w:cs="Arial"/>
          <w:sz w:val="24"/>
          <w:szCs w:val="24"/>
        </w:rPr>
      </w:pPr>
      <w:r w:rsidRPr="00990679">
        <w:rPr>
          <w:rFonts w:ascii="Arial" w:hAnsi="Arial" w:cs="Arial"/>
          <w:sz w:val="24"/>
          <w:szCs w:val="24"/>
        </w:rPr>
        <w:t xml:space="preserve">Cena oferty musi obejmować wszystkie koszty wynikające z zakresu i sposobu realizacji przedmiotu zamówienia określonego w zapytaniu ofertowym. </w:t>
      </w:r>
    </w:p>
    <w:p w14:paraId="000000C6" w14:textId="77777777" w:rsidR="003E0A51" w:rsidRPr="00990679" w:rsidRDefault="00642DA9">
      <w:pPr>
        <w:numPr>
          <w:ilvl w:val="0"/>
          <w:numId w:val="5"/>
        </w:numPr>
        <w:ind w:right="508" w:hanging="427"/>
        <w:rPr>
          <w:rFonts w:ascii="Arial" w:hAnsi="Arial" w:cs="Arial"/>
          <w:sz w:val="24"/>
          <w:szCs w:val="24"/>
        </w:rPr>
      </w:pPr>
      <w:r w:rsidRPr="00990679">
        <w:rPr>
          <w:rFonts w:ascii="Arial" w:hAnsi="Arial" w:cs="Arial"/>
          <w:sz w:val="24"/>
          <w:szCs w:val="24"/>
        </w:rPr>
        <w:t xml:space="preserve">Cena oferty będzie obowiązywać przez cały okres związania ofertą, nie będzie podlegać negocjacjom, będzie wiążąca dla stron umowy.  </w:t>
      </w:r>
    </w:p>
    <w:p w14:paraId="000000C7" w14:textId="77777777" w:rsidR="003E0A51" w:rsidRPr="00990679" w:rsidRDefault="00642DA9">
      <w:pPr>
        <w:numPr>
          <w:ilvl w:val="0"/>
          <w:numId w:val="5"/>
        </w:numPr>
        <w:ind w:right="508" w:hanging="427"/>
        <w:rPr>
          <w:rFonts w:ascii="Arial" w:hAnsi="Arial" w:cs="Arial"/>
          <w:sz w:val="24"/>
          <w:szCs w:val="24"/>
        </w:rPr>
      </w:pPr>
      <w:r w:rsidRPr="00990679">
        <w:rPr>
          <w:rFonts w:ascii="Arial" w:hAnsi="Arial" w:cs="Arial"/>
          <w:sz w:val="24"/>
          <w:szCs w:val="24"/>
        </w:rPr>
        <w:t xml:space="preserve">Zamawiający poprawi w ofercie oczywiste omyłki pisarskie, oczywiste omyłki rachunkowe z uwzględnieniem konsekwencji rachunkowych dokonanych poprawek, inne omyłki polegające na niezgodności oferty z zapytaniem ofertowym niepowodujące istotnych zmian w treści oferty - niezwłocznie zawiadamiając o tym Wykonawcę, którego oferta została poprawiona.  </w:t>
      </w:r>
    </w:p>
    <w:p w14:paraId="000000C8" w14:textId="77777777" w:rsidR="003E0A51" w:rsidRPr="00990679" w:rsidRDefault="00642DA9">
      <w:pPr>
        <w:numPr>
          <w:ilvl w:val="0"/>
          <w:numId w:val="5"/>
        </w:numPr>
        <w:spacing w:after="9"/>
        <w:ind w:right="508" w:hanging="427"/>
        <w:rPr>
          <w:rFonts w:ascii="Arial" w:hAnsi="Arial" w:cs="Arial"/>
          <w:sz w:val="24"/>
          <w:szCs w:val="24"/>
        </w:rPr>
      </w:pPr>
      <w:r w:rsidRPr="00990679">
        <w:rPr>
          <w:rFonts w:ascii="Arial" w:hAnsi="Arial" w:cs="Arial"/>
          <w:sz w:val="24"/>
          <w:szCs w:val="24"/>
        </w:rPr>
        <w:t xml:space="preserve">Przez oczywistą omyłkę rachunkową Zamawiający rozumie każdy wadliwy wynik działania matematycznego (rachunkowego) przy założeniu, że składniki działania są prawidłowe.  </w:t>
      </w:r>
    </w:p>
    <w:p w14:paraId="000000C9" w14:textId="77777777" w:rsidR="003E0A51" w:rsidRPr="00990679" w:rsidRDefault="00642DA9">
      <w:pPr>
        <w:spacing w:after="16" w:line="259" w:lineRule="auto"/>
        <w:ind w:left="77" w:firstLine="0"/>
        <w:jc w:val="left"/>
        <w:rPr>
          <w:rFonts w:ascii="Arial" w:hAnsi="Arial" w:cs="Arial"/>
          <w:sz w:val="24"/>
          <w:szCs w:val="24"/>
        </w:rPr>
      </w:pPr>
      <w:r w:rsidRPr="00990679">
        <w:rPr>
          <w:rFonts w:ascii="Arial" w:hAnsi="Arial" w:cs="Arial"/>
          <w:color w:val="FF0000"/>
          <w:sz w:val="24"/>
          <w:szCs w:val="24"/>
        </w:rPr>
        <w:t xml:space="preserve"> </w:t>
      </w:r>
    </w:p>
    <w:p w14:paraId="000000CA" w14:textId="77777777" w:rsidR="003E0A51" w:rsidRPr="00990679" w:rsidRDefault="00642DA9">
      <w:pPr>
        <w:pStyle w:val="Nagwek2"/>
        <w:ind w:left="75" w:right="545" w:firstLine="0"/>
        <w:rPr>
          <w:rFonts w:ascii="Arial" w:hAnsi="Arial" w:cs="Arial"/>
          <w:sz w:val="24"/>
          <w:szCs w:val="24"/>
        </w:rPr>
      </w:pPr>
      <w:r w:rsidRPr="00990679">
        <w:rPr>
          <w:rFonts w:ascii="Arial" w:hAnsi="Arial" w:cs="Arial"/>
          <w:sz w:val="24"/>
          <w:szCs w:val="24"/>
        </w:rPr>
        <w:lastRenderedPageBreak/>
        <w:t xml:space="preserve">XVI. OPIS KRYTERIÓW, KTÓRYMI ZAMAWIAJĄCY BĘDZIE SIĘ KIEROWAŁ PRZY WYBORZE OFERTY WRAZ Z PODANIEM WAG TYCH KRYTERIÓW I SPOSOBU OCENY OFERT </w:t>
      </w:r>
    </w:p>
    <w:p w14:paraId="000000CB" w14:textId="77777777" w:rsidR="003E0A51" w:rsidRPr="00990679" w:rsidRDefault="00642DA9">
      <w:pPr>
        <w:spacing w:after="50" w:line="259" w:lineRule="auto"/>
        <w:ind w:left="80" w:firstLine="0"/>
        <w:jc w:val="left"/>
        <w:rPr>
          <w:rFonts w:ascii="Arial" w:hAnsi="Arial" w:cs="Arial"/>
          <w:sz w:val="24"/>
          <w:szCs w:val="24"/>
        </w:rPr>
      </w:pPr>
      <w:r w:rsidRPr="00990679">
        <w:rPr>
          <w:rFonts w:ascii="Arial" w:hAnsi="Arial" w:cs="Arial"/>
          <w:sz w:val="24"/>
          <w:szCs w:val="24"/>
        </w:rPr>
        <w:t xml:space="preserve"> </w:t>
      </w:r>
    </w:p>
    <w:p w14:paraId="000000CC" w14:textId="77777777" w:rsidR="003E0A51" w:rsidRPr="00990679" w:rsidRDefault="00642DA9">
      <w:pPr>
        <w:numPr>
          <w:ilvl w:val="0"/>
          <w:numId w:val="6"/>
        </w:numPr>
        <w:ind w:left="439" w:right="508" w:hanging="362"/>
        <w:rPr>
          <w:rFonts w:ascii="Arial" w:hAnsi="Arial" w:cs="Arial"/>
          <w:sz w:val="24"/>
          <w:szCs w:val="24"/>
        </w:rPr>
      </w:pPr>
      <w:r w:rsidRPr="00990679">
        <w:rPr>
          <w:rFonts w:ascii="Arial" w:hAnsi="Arial" w:cs="Arial"/>
          <w:sz w:val="24"/>
          <w:szCs w:val="24"/>
        </w:rPr>
        <w:t xml:space="preserve">Ocenie punktowej podlegają wyłącznie oferty niepodlegające odrzuceniu.  </w:t>
      </w:r>
    </w:p>
    <w:p w14:paraId="000000CD" w14:textId="77777777" w:rsidR="003E0A51" w:rsidRPr="00990679" w:rsidRDefault="00642DA9">
      <w:pPr>
        <w:numPr>
          <w:ilvl w:val="0"/>
          <w:numId w:val="6"/>
        </w:numPr>
        <w:spacing w:after="9"/>
        <w:ind w:left="439" w:right="508" w:hanging="362"/>
        <w:rPr>
          <w:rFonts w:ascii="Arial" w:hAnsi="Arial" w:cs="Arial"/>
          <w:sz w:val="24"/>
          <w:szCs w:val="24"/>
        </w:rPr>
      </w:pPr>
      <w:r w:rsidRPr="00990679">
        <w:rPr>
          <w:rFonts w:ascii="Arial" w:hAnsi="Arial" w:cs="Arial"/>
          <w:sz w:val="24"/>
          <w:szCs w:val="24"/>
        </w:rPr>
        <w:t xml:space="preserve">Kryteria oceny ofert i ich znaczenie oraz opis sposobu oceny ofert:  </w:t>
      </w:r>
    </w:p>
    <w:p w14:paraId="000000CE" w14:textId="77777777" w:rsidR="003E0A51" w:rsidRPr="00990679" w:rsidRDefault="00642DA9">
      <w:pPr>
        <w:spacing w:after="19" w:line="259" w:lineRule="auto"/>
        <w:ind w:left="77" w:firstLine="0"/>
        <w:jc w:val="left"/>
        <w:rPr>
          <w:rFonts w:ascii="Arial" w:hAnsi="Arial" w:cs="Arial"/>
          <w:sz w:val="24"/>
          <w:szCs w:val="24"/>
        </w:rPr>
      </w:pPr>
      <w:r w:rsidRPr="00990679">
        <w:rPr>
          <w:rFonts w:ascii="Arial" w:hAnsi="Arial" w:cs="Arial"/>
          <w:sz w:val="24"/>
          <w:szCs w:val="24"/>
        </w:rPr>
        <w:t xml:space="preserve"> </w:t>
      </w:r>
    </w:p>
    <w:p w14:paraId="000000CF" w14:textId="77777777" w:rsidR="003E0A51" w:rsidRPr="00990679" w:rsidRDefault="00642DA9" w:rsidP="00DD188C">
      <w:pPr>
        <w:spacing w:after="11"/>
        <w:ind w:right="508"/>
        <w:rPr>
          <w:rFonts w:ascii="Arial" w:hAnsi="Arial" w:cs="Arial"/>
          <w:sz w:val="24"/>
          <w:szCs w:val="24"/>
        </w:rPr>
      </w:pPr>
      <w:r w:rsidRPr="00990679">
        <w:rPr>
          <w:rFonts w:ascii="Arial" w:hAnsi="Arial" w:cs="Arial"/>
          <w:sz w:val="24"/>
          <w:szCs w:val="24"/>
        </w:rPr>
        <w:t xml:space="preserve">kryterium „Cena ” (Pp): </w:t>
      </w:r>
    </w:p>
    <w:p w14:paraId="000000D0" w14:textId="77777777" w:rsidR="003E0A51" w:rsidRPr="00990679" w:rsidRDefault="00642DA9">
      <w:pPr>
        <w:spacing w:after="50" w:line="259" w:lineRule="auto"/>
        <w:ind w:left="2619" w:firstLine="0"/>
        <w:jc w:val="left"/>
        <w:rPr>
          <w:rFonts w:ascii="Arial" w:hAnsi="Arial" w:cs="Arial"/>
          <w:sz w:val="24"/>
          <w:szCs w:val="24"/>
        </w:rPr>
      </w:pPr>
      <w:r w:rsidRPr="00990679">
        <w:rPr>
          <w:rFonts w:ascii="Arial" w:hAnsi="Arial" w:cs="Arial"/>
          <w:sz w:val="24"/>
          <w:szCs w:val="24"/>
        </w:rPr>
        <w:t xml:space="preserve"> </w:t>
      </w:r>
    </w:p>
    <w:p w14:paraId="000000D1" w14:textId="50A74898" w:rsidR="003E0A51" w:rsidRPr="00990679" w:rsidRDefault="00642DA9">
      <w:pPr>
        <w:numPr>
          <w:ilvl w:val="1"/>
          <w:numId w:val="7"/>
        </w:numPr>
        <w:spacing w:after="45"/>
        <w:ind w:left="1159" w:right="504" w:hanging="362"/>
        <w:rPr>
          <w:rFonts w:ascii="Arial" w:hAnsi="Arial" w:cs="Arial"/>
          <w:sz w:val="24"/>
          <w:szCs w:val="24"/>
        </w:rPr>
      </w:pPr>
      <w:r w:rsidRPr="00990679">
        <w:rPr>
          <w:rFonts w:ascii="Arial" w:hAnsi="Arial" w:cs="Arial"/>
          <w:sz w:val="24"/>
          <w:szCs w:val="24"/>
        </w:rPr>
        <w:t xml:space="preserve">znaczenie kryterium – </w:t>
      </w:r>
      <w:r w:rsidR="00A2217B">
        <w:rPr>
          <w:rFonts w:ascii="Arial" w:hAnsi="Arial" w:cs="Arial"/>
          <w:sz w:val="24"/>
          <w:szCs w:val="24"/>
        </w:rPr>
        <w:t>10</w:t>
      </w:r>
      <w:r w:rsidRPr="00990679">
        <w:rPr>
          <w:rFonts w:ascii="Arial" w:hAnsi="Arial" w:cs="Arial"/>
          <w:sz w:val="24"/>
          <w:szCs w:val="24"/>
        </w:rPr>
        <w:t xml:space="preserve">0 pkt (waga </w:t>
      </w:r>
      <w:r w:rsidR="00A2217B">
        <w:rPr>
          <w:rFonts w:ascii="Arial" w:hAnsi="Arial" w:cs="Arial"/>
          <w:sz w:val="24"/>
          <w:szCs w:val="24"/>
        </w:rPr>
        <w:t>10</w:t>
      </w:r>
      <w:r w:rsidRPr="00990679">
        <w:rPr>
          <w:rFonts w:ascii="Arial" w:hAnsi="Arial" w:cs="Arial"/>
          <w:sz w:val="24"/>
          <w:szCs w:val="24"/>
        </w:rPr>
        <w:t xml:space="preserve">0%);  </w:t>
      </w:r>
    </w:p>
    <w:p w14:paraId="000000D2" w14:textId="77777777" w:rsidR="003E0A51" w:rsidRPr="00990679" w:rsidRDefault="00642DA9">
      <w:pPr>
        <w:numPr>
          <w:ilvl w:val="1"/>
          <w:numId w:val="7"/>
        </w:numPr>
        <w:spacing w:after="12"/>
        <w:ind w:left="1159" w:right="504" w:hanging="362"/>
        <w:rPr>
          <w:rFonts w:ascii="Arial" w:hAnsi="Arial" w:cs="Arial"/>
          <w:sz w:val="24"/>
          <w:szCs w:val="24"/>
        </w:rPr>
      </w:pPr>
      <w:r w:rsidRPr="00990679">
        <w:rPr>
          <w:rFonts w:ascii="Arial" w:hAnsi="Arial" w:cs="Arial"/>
          <w:sz w:val="24"/>
          <w:szCs w:val="24"/>
        </w:rPr>
        <w:t xml:space="preserve">opis sposobu oceny ofert według kryterium „Cena”:  </w:t>
      </w:r>
    </w:p>
    <w:p w14:paraId="000000D3" w14:textId="77777777" w:rsidR="003E0A51" w:rsidRPr="00990679" w:rsidRDefault="00642DA9">
      <w:pPr>
        <w:spacing w:after="50" w:line="259" w:lineRule="auto"/>
        <w:ind w:left="77" w:firstLine="0"/>
        <w:jc w:val="left"/>
        <w:rPr>
          <w:rFonts w:ascii="Arial" w:hAnsi="Arial" w:cs="Arial"/>
          <w:sz w:val="24"/>
          <w:szCs w:val="24"/>
        </w:rPr>
      </w:pPr>
      <w:r w:rsidRPr="00990679">
        <w:rPr>
          <w:rFonts w:ascii="Arial" w:hAnsi="Arial" w:cs="Arial"/>
          <w:sz w:val="24"/>
          <w:szCs w:val="24"/>
        </w:rPr>
        <w:t xml:space="preserve"> </w:t>
      </w:r>
    </w:p>
    <w:p w14:paraId="000000D4" w14:textId="77777777" w:rsidR="003E0A51" w:rsidRPr="00990679" w:rsidRDefault="00D56CD8">
      <w:pPr>
        <w:ind w:left="1496" w:right="508" w:hanging="425"/>
        <w:rPr>
          <w:rFonts w:ascii="Arial" w:hAnsi="Arial" w:cs="Arial"/>
          <w:sz w:val="24"/>
          <w:szCs w:val="24"/>
        </w:rPr>
      </w:pPr>
      <w:sdt>
        <w:sdtPr>
          <w:rPr>
            <w:rFonts w:ascii="Arial" w:hAnsi="Arial" w:cs="Arial"/>
            <w:sz w:val="24"/>
            <w:szCs w:val="24"/>
          </w:rPr>
          <w:tag w:val="goog_rdk_21"/>
          <w:id w:val="-816039897"/>
        </w:sdtPr>
        <w:sdtEndPr/>
        <w:sdtContent>
          <w:r w:rsidR="00642DA9" w:rsidRPr="00990679">
            <w:rPr>
              <w:rFonts w:ascii="Arial" w:eastAsia="Arial Unicode MS" w:hAnsi="Arial" w:cs="Arial"/>
              <w:sz w:val="24"/>
              <w:szCs w:val="24"/>
            </w:rPr>
            <w:t xml:space="preserve">− </w:t>
          </w:r>
        </w:sdtContent>
      </w:sdt>
      <w:r w:rsidR="00642DA9" w:rsidRPr="00990679">
        <w:rPr>
          <w:rFonts w:ascii="Arial" w:hAnsi="Arial" w:cs="Arial"/>
          <w:sz w:val="24"/>
          <w:szCs w:val="24"/>
        </w:rPr>
        <w:t xml:space="preserve">oferta z najniższą ceną, spełniająca wymagania zapytania ofertowego, otrzyma maksymalną liczbę punktów w kryterium „Cena” (pkt),  </w:t>
      </w:r>
    </w:p>
    <w:p w14:paraId="25D64C56" w14:textId="77777777" w:rsidR="00A2217B" w:rsidRDefault="00642DA9">
      <w:pPr>
        <w:tabs>
          <w:tab w:val="center" w:pos="1135"/>
          <w:tab w:val="center" w:pos="5060"/>
        </w:tabs>
        <w:spacing w:after="15" w:line="259" w:lineRule="auto"/>
        <w:ind w:left="0" w:firstLine="0"/>
        <w:jc w:val="left"/>
        <w:rPr>
          <w:rFonts w:ascii="Arial" w:hAnsi="Arial" w:cs="Arial"/>
          <w:sz w:val="24"/>
          <w:szCs w:val="24"/>
        </w:rPr>
      </w:pPr>
      <w:r w:rsidRPr="00990679">
        <w:rPr>
          <w:rFonts w:ascii="Arial" w:hAnsi="Arial" w:cs="Arial"/>
          <w:sz w:val="24"/>
          <w:szCs w:val="24"/>
        </w:rPr>
        <w:tab/>
      </w:r>
      <w:sdt>
        <w:sdtPr>
          <w:rPr>
            <w:rFonts w:ascii="Arial" w:hAnsi="Arial" w:cs="Arial"/>
            <w:sz w:val="24"/>
            <w:szCs w:val="24"/>
          </w:rPr>
          <w:tag w:val="goog_rdk_22"/>
          <w:id w:val="-1838004948"/>
        </w:sdtPr>
        <w:sdtEndPr/>
        <w:sdtContent>
          <w:r w:rsidRPr="00990679">
            <w:rPr>
              <w:rFonts w:ascii="Arial" w:eastAsia="Arial Unicode MS" w:hAnsi="Arial" w:cs="Arial"/>
              <w:sz w:val="24"/>
              <w:szCs w:val="24"/>
            </w:rPr>
            <w:t xml:space="preserve">− </w:t>
          </w:r>
          <w:r w:rsidRPr="00990679">
            <w:rPr>
              <w:rFonts w:ascii="Arial" w:eastAsia="Arial Unicode MS" w:hAnsi="Arial" w:cs="Arial"/>
              <w:sz w:val="24"/>
              <w:szCs w:val="24"/>
            </w:rPr>
            <w:tab/>
          </w:r>
        </w:sdtContent>
      </w:sdt>
      <w:r w:rsidRPr="00990679">
        <w:rPr>
          <w:rFonts w:ascii="Arial" w:hAnsi="Arial" w:cs="Arial"/>
          <w:sz w:val="24"/>
          <w:szCs w:val="24"/>
        </w:rPr>
        <w:t xml:space="preserve">ocena punktowa pozostałych ofert zostanie dokonana wg wzoru: </w:t>
      </w:r>
    </w:p>
    <w:p w14:paraId="630F20BB" w14:textId="77777777" w:rsidR="00A2217B" w:rsidRDefault="00A2217B">
      <w:pPr>
        <w:tabs>
          <w:tab w:val="center" w:pos="1135"/>
          <w:tab w:val="center" w:pos="5060"/>
        </w:tabs>
        <w:spacing w:after="15" w:line="259" w:lineRule="auto"/>
        <w:ind w:left="0" w:firstLine="0"/>
        <w:jc w:val="left"/>
        <w:rPr>
          <w:rFonts w:ascii="Arial" w:hAnsi="Arial" w:cs="Arial"/>
          <w:sz w:val="24"/>
          <w:szCs w:val="24"/>
        </w:rPr>
      </w:pPr>
    </w:p>
    <w:p w14:paraId="000000D5" w14:textId="50E18E3A" w:rsidR="003E0A51" w:rsidRPr="00A2217B" w:rsidRDefault="00A2217B">
      <w:pPr>
        <w:tabs>
          <w:tab w:val="center" w:pos="1135"/>
          <w:tab w:val="center" w:pos="5060"/>
        </w:tabs>
        <w:spacing w:after="15" w:line="259" w:lineRule="auto"/>
        <w:ind w:left="0" w:firstLine="0"/>
        <w:jc w:val="left"/>
        <w:rPr>
          <w:rFonts w:ascii="Arial" w:hAnsi="Arial" w:cs="Arial"/>
          <w:b/>
          <w:sz w:val="24"/>
          <w:szCs w:val="24"/>
        </w:rPr>
      </w:pPr>
      <w:r>
        <w:rPr>
          <w:rFonts w:ascii="Arial" w:hAnsi="Arial" w:cs="Arial"/>
          <w:sz w:val="24"/>
          <w:szCs w:val="24"/>
        </w:rPr>
        <w:tab/>
      </w:r>
      <w:r>
        <w:rPr>
          <w:rFonts w:ascii="Arial" w:hAnsi="Arial" w:cs="Arial"/>
          <w:sz w:val="24"/>
          <w:szCs w:val="24"/>
        </w:rPr>
        <w:tab/>
      </w:r>
      <w:r w:rsidR="00642DA9" w:rsidRPr="00A2217B">
        <w:rPr>
          <w:rFonts w:ascii="Arial" w:hAnsi="Arial" w:cs="Arial"/>
          <w:b/>
          <w:sz w:val="24"/>
          <w:szCs w:val="24"/>
        </w:rPr>
        <w:t>P</w:t>
      </w:r>
      <w:r w:rsidR="00642DA9" w:rsidRPr="00A2217B">
        <w:rPr>
          <w:rFonts w:ascii="Arial" w:hAnsi="Arial" w:cs="Arial"/>
          <w:b/>
          <w:sz w:val="24"/>
          <w:szCs w:val="24"/>
          <w:vertAlign w:val="subscript"/>
        </w:rPr>
        <w:t>P</w:t>
      </w:r>
      <w:r w:rsidR="00642DA9" w:rsidRPr="00A2217B">
        <w:rPr>
          <w:rFonts w:ascii="Arial" w:hAnsi="Arial" w:cs="Arial"/>
          <w:b/>
          <w:sz w:val="24"/>
          <w:szCs w:val="24"/>
        </w:rPr>
        <w:t>= Cn/Co *</w:t>
      </w:r>
      <w:r w:rsidRPr="00A2217B">
        <w:rPr>
          <w:rFonts w:ascii="Arial" w:hAnsi="Arial" w:cs="Arial"/>
          <w:b/>
          <w:sz w:val="24"/>
          <w:szCs w:val="24"/>
        </w:rPr>
        <w:t>10</w:t>
      </w:r>
      <w:r w:rsidR="00642DA9" w:rsidRPr="00A2217B">
        <w:rPr>
          <w:rFonts w:ascii="Arial" w:hAnsi="Arial" w:cs="Arial"/>
          <w:b/>
          <w:sz w:val="24"/>
          <w:szCs w:val="24"/>
        </w:rPr>
        <w:t xml:space="preserve">0 </w:t>
      </w:r>
    </w:p>
    <w:p w14:paraId="000000D6" w14:textId="2DDDA843" w:rsidR="003E0A51" w:rsidRPr="00990679" w:rsidRDefault="00642DA9" w:rsidP="00A2217B">
      <w:pPr>
        <w:spacing w:after="9"/>
        <w:ind w:left="993" w:right="8105" w:hanging="1277"/>
        <w:rPr>
          <w:rFonts w:ascii="Arial" w:hAnsi="Arial" w:cs="Arial"/>
          <w:sz w:val="24"/>
          <w:szCs w:val="24"/>
        </w:rPr>
      </w:pPr>
      <w:r w:rsidRPr="00990679">
        <w:rPr>
          <w:rFonts w:ascii="Arial" w:hAnsi="Arial" w:cs="Arial"/>
          <w:sz w:val="24"/>
          <w:szCs w:val="24"/>
        </w:rPr>
        <w:t xml:space="preserve"> </w:t>
      </w:r>
      <w:r w:rsidR="00A2217B">
        <w:rPr>
          <w:rFonts w:ascii="Arial" w:hAnsi="Arial" w:cs="Arial"/>
          <w:sz w:val="24"/>
          <w:szCs w:val="24"/>
        </w:rPr>
        <w:tab/>
      </w:r>
      <w:r w:rsidRPr="00990679">
        <w:rPr>
          <w:rFonts w:ascii="Arial" w:hAnsi="Arial" w:cs="Arial"/>
          <w:sz w:val="24"/>
          <w:szCs w:val="24"/>
        </w:rPr>
        <w:t>gdz</w:t>
      </w:r>
      <w:r w:rsidR="00A2217B">
        <w:rPr>
          <w:rFonts w:ascii="Arial" w:hAnsi="Arial" w:cs="Arial"/>
          <w:sz w:val="24"/>
          <w:szCs w:val="24"/>
        </w:rPr>
        <w:t>ie</w:t>
      </w:r>
      <w:r w:rsidRPr="00990679">
        <w:rPr>
          <w:rFonts w:ascii="Arial" w:hAnsi="Arial" w:cs="Arial"/>
          <w:sz w:val="24"/>
          <w:szCs w:val="24"/>
        </w:rPr>
        <w:t xml:space="preserve">: </w:t>
      </w:r>
    </w:p>
    <w:p w14:paraId="000000D7" w14:textId="77777777" w:rsidR="003E0A51" w:rsidRPr="00990679" w:rsidRDefault="00642DA9">
      <w:pPr>
        <w:spacing w:after="17" w:line="259" w:lineRule="auto"/>
        <w:ind w:left="77" w:firstLine="0"/>
        <w:jc w:val="left"/>
        <w:rPr>
          <w:rFonts w:ascii="Arial" w:hAnsi="Arial" w:cs="Arial"/>
          <w:sz w:val="24"/>
          <w:szCs w:val="24"/>
        </w:rPr>
      </w:pPr>
      <w:r w:rsidRPr="00990679">
        <w:rPr>
          <w:rFonts w:ascii="Arial" w:hAnsi="Arial" w:cs="Arial"/>
          <w:sz w:val="24"/>
          <w:szCs w:val="24"/>
        </w:rPr>
        <w:t xml:space="preserve"> </w:t>
      </w:r>
    </w:p>
    <w:p w14:paraId="000000D8" w14:textId="77777777" w:rsidR="003E0A51" w:rsidRPr="00990679" w:rsidRDefault="00642DA9" w:rsidP="00A2217B">
      <w:pPr>
        <w:spacing w:after="11"/>
        <w:ind w:left="1354" w:right="508" w:hanging="78"/>
        <w:rPr>
          <w:rFonts w:ascii="Arial" w:hAnsi="Arial" w:cs="Arial"/>
          <w:sz w:val="24"/>
          <w:szCs w:val="24"/>
        </w:rPr>
      </w:pPr>
      <w:r w:rsidRPr="00990679">
        <w:rPr>
          <w:rFonts w:ascii="Arial" w:hAnsi="Arial" w:cs="Arial"/>
          <w:i/>
          <w:sz w:val="24"/>
          <w:szCs w:val="24"/>
        </w:rPr>
        <w:t xml:space="preserve">Cn </w:t>
      </w:r>
      <w:r w:rsidRPr="00990679">
        <w:rPr>
          <w:rFonts w:ascii="Arial" w:hAnsi="Arial" w:cs="Arial"/>
          <w:sz w:val="24"/>
          <w:szCs w:val="24"/>
        </w:rPr>
        <w:t>– najniższa cena netto oferty spośród złożonych ofert podlegających ocenie</w:t>
      </w:r>
      <w:r w:rsidRPr="00990679">
        <w:rPr>
          <w:rFonts w:ascii="Arial" w:hAnsi="Arial" w:cs="Arial"/>
          <w:i/>
          <w:sz w:val="24"/>
          <w:szCs w:val="24"/>
        </w:rPr>
        <w:t xml:space="preserve">  </w:t>
      </w:r>
    </w:p>
    <w:p w14:paraId="000000D9" w14:textId="77777777" w:rsidR="003E0A51" w:rsidRPr="00990679" w:rsidRDefault="00642DA9" w:rsidP="00A2217B">
      <w:pPr>
        <w:spacing w:after="44"/>
        <w:ind w:left="1276" w:right="500" w:hanging="10"/>
        <w:rPr>
          <w:rFonts w:ascii="Arial" w:hAnsi="Arial" w:cs="Arial"/>
          <w:sz w:val="24"/>
          <w:szCs w:val="24"/>
        </w:rPr>
      </w:pPr>
      <w:r w:rsidRPr="00990679">
        <w:rPr>
          <w:rFonts w:ascii="Arial" w:hAnsi="Arial" w:cs="Arial"/>
          <w:i/>
          <w:sz w:val="24"/>
          <w:szCs w:val="24"/>
        </w:rPr>
        <w:t xml:space="preserve">Co </w:t>
      </w:r>
      <w:r w:rsidRPr="00990679">
        <w:rPr>
          <w:rFonts w:ascii="Arial" w:hAnsi="Arial" w:cs="Arial"/>
          <w:sz w:val="24"/>
          <w:szCs w:val="24"/>
        </w:rPr>
        <w:t xml:space="preserve">– cena netto ocenianej oferty </w:t>
      </w:r>
    </w:p>
    <w:p w14:paraId="000000DA" w14:textId="170FB82B" w:rsidR="003E0A51" w:rsidRPr="00990679" w:rsidRDefault="00A2217B" w:rsidP="00A2217B">
      <w:pPr>
        <w:spacing w:after="9"/>
        <w:ind w:right="508"/>
        <w:rPr>
          <w:rFonts w:ascii="Arial" w:hAnsi="Arial" w:cs="Arial"/>
          <w:sz w:val="24"/>
          <w:szCs w:val="24"/>
        </w:rPr>
      </w:pPr>
      <w:r>
        <w:rPr>
          <w:rFonts w:ascii="Arial" w:hAnsi="Arial" w:cs="Arial"/>
          <w:sz w:val="24"/>
          <w:szCs w:val="24"/>
        </w:rPr>
        <w:t xml:space="preserve">             100</w:t>
      </w:r>
      <w:r w:rsidR="00642DA9" w:rsidRPr="00990679">
        <w:rPr>
          <w:rFonts w:ascii="Arial" w:eastAsia="Arial" w:hAnsi="Arial" w:cs="Arial"/>
          <w:sz w:val="24"/>
          <w:szCs w:val="24"/>
        </w:rPr>
        <w:t xml:space="preserve"> </w:t>
      </w:r>
      <w:r w:rsidR="00642DA9" w:rsidRPr="00990679">
        <w:rPr>
          <w:rFonts w:ascii="Arial" w:hAnsi="Arial" w:cs="Arial"/>
          <w:sz w:val="24"/>
          <w:szCs w:val="24"/>
        </w:rPr>
        <w:t xml:space="preserve">– znaczenie kryterium „Cena” </w:t>
      </w:r>
    </w:p>
    <w:p w14:paraId="000000DB" w14:textId="77777777" w:rsidR="003E0A51" w:rsidRPr="00990679" w:rsidRDefault="00642DA9">
      <w:pPr>
        <w:spacing w:after="19" w:line="259" w:lineRule="auto"/>
        <w:ind w:left="1354" w:firstLine="0"/>
        <w:jc w:val="left"/>
        <w:rPr>
          <w:rFonts w:ascii="Arial" w:hAnsi="Arial" w:cs="Arial"/>
          <w:sz w:val="24"/>
          <w:szCs w:val="24"/>
        </w:rPr>
      </w:pPr>
      <w:r w:rsidRPr="00990679">
        <w:rPr>
          <w:rFonts w:ascii="Arial" w:hAnsi="Arial" w:cs="Arial"/>
          <w:sz w:val="24"/>
          <w:szCs w:val="24"/>
        </w:rPr>
        <w:t xml:space="preserve"> </w:t>
      </w:r>
    </w:p>
    <w:p w14:paraId="000000E7" w14:textId="77777777" w:rsidR="003E0A51" w:rsidRPr="00990679" w:rsidRDefault="00642DA9">
      <w:pPr>
        <w:numPr>
          <w:ilvl w:val="0"/>
          <w:numId w:val="6"/>
        </w:numPr>
        <w:spacing w:after="9"/>
        <w:ind w:left="439" w:right="508" w:hanging="362"/>
        <w:rPr>
          <w:rFonts w:ascii="Arial" w:hAnsi="Arial" w:cs="Arial"/>
          <w:sz w:val="24"/>
          <w:szCs w:val="24"/>
        </w:rPr>
      </w:pPr>
      <w:r w:rsidRPr="00990679">
        <w:rPr>
          <w:rFonts w:ascii="Arial" w:hAnsi="Arial" w:cs="Arial"/>
          <w:sz w:val="24"/>
          <w:szCs w:val="24"/>
        </w:rPr>
        <w:t xml:space="preserve">Liczba punktów obliczona zostanie z dokładnością do dwóch miejsc po przecinku. </w:t>
      </w:r>
    </w:p>
    <w:p w14:paraId="000000E8" w14:textId="77777777" w:rsidR="003E0A51" w:rsidRPr="00990679" w:rsidRDefault="00642DA9">
      <w:pPr>
        <w:spacing w:after="19" w:line="259" w:lineRule="auto"/>
        <w:ind w:left="440" w:firstLine="0"/>
        <w:jc w:val="left"/>
        <w:rPr>
          <w:rFonts w:ascii="Arial" w:hAnsi="Arial" w:cs="Arial"/>
          <w:sz w:val="24"/>
          <w:szCs w:val="24"/>
        </w:rPr>
      </w:pPr>
      <w:r w:rsidRPr="00990679">
        <w:rPr>
          <w:rFonts w:ascii="Arial" w:hAnsi="Arial" w:cs="Arial"/>
          <w:sz w:val="24"/>
          <w:szCs w:val="24"/>
        </w:rPr>
        <w:t xml:space="preserve"> </w:t>
      </w:r>
    </w:p>
    <w:p w14:paraId="000000E9" w14:textId="77777777" w:rsidR="003E0A51" w:rsidRPr="00990679" w:rsidRDefault="00642DA9">
      <w:pPr>
        <w:pStyle w:val="Nagwek2"/>
        <w:ind w:left="75" w:right="545" w:firstLine="0"/>
        <w:rPr>
          <w:rFonts w:ascii="Arial" w:hAnsi="Arial" w:cs="Arial"/>
          <w:sz w:val="24"/>
          <w:szCs w:val="24"/>
        </w:rPr>
      </w:pPr>
      <w:r w:rsidRPr="00990679">
        <w:rPr>
          <w:rFonts w:ascii="Arial" w:hAnsi="Arial" w:cs="Arial"/>
          <w:sz w:val="24"/>
          <w:szCs w:val="24"/>
        </w:rPr>
        <w:t xml:space="preserve">XVII. INFORMACJE O FORMALNOŚCIACH, JAKIE POWINNY ZOSTAĆ DOPEŁNIONE PO WYBORZE OFERTY W CELU ZAWARCIA UMOWY W SPRAWIE ZAMÓWIENIA </w:t>
      </w:r>
    </w:p>
    <w:p w14:paraId="000000EA" w14:textId="77777777" w:rsidR="003E0A51" w:rsidRPr="00990679" w:rsidRDefault="00642DA9">
      <w:pPr>
        <w:spacing w:after="52" w:line="259" w:lineRule="auto"/>
        <w:ind w:left="77" w:firstLine="0"/>
        <w:jc w:val="left"/>
        <w:rPr>
          <w:rFonts w:ascii="Arial" w:hAnsi="Arial" w:cs="Arial"/>
          <w:sz w:val="24"/>
          <w:szCs w:val="24"/>
        </w:rPr>
      </w:pPr>
      <w:r w:rsidRPr="00990679">
        <w:rPr>
          <w:rFonts w:ascii="Arial" w:hAnsi="Arial" w:cs="Arial"/>
          <w:sz w:val="24"/>
          <w:szCs w:val="24"/>
        </w:rPr>
        <w:t xml:space="preserve"> </w:t>
      </w:r>
    </w:p>
    <w:p w14:paraId="000000EB" w14:textId="77777777" w:rsidR="003E0A51" w:rsidRPr="00990679" w:rsidRDefault="00642DA9">
      <w:pPr>
        <w:numPr>
          <w:ilvl w:val="0"/>
          <w:numId w:val="10"/>
        </w:numPr>
        <w:ind w:left="439" w:right="508" w:hanging="362"/>
        <w:rPr>
          <w:rFonts w:ascii="Arial" w:hAnsi="Arial" w:cs="Arial"/>
          <w:sz w:val="24"/>
          <w:szCs w:val="24"/>
        </w:rPr>
      </w:pPr>
      <w:r w:rsidRPr="00990679">
        <w:rPr>
          <w:rFonts w:ascii="Arial" w:hAnsi="Arial" w:cs="Arial"/>
          <w:sz w:val="24"/>
          <w:szCs w:val="24"/>
        </w:rPr>
        <w:t xml:space="preserve">Zamawiający </w:t>
      </w:r>
      <w:r w:rsidRPr="00990679">
        <w:rPr>
          <w:rFonts w:ascii="Arial" w:hAnsi="Arial" w:cs="Arial"/>
          <w:sz w:val="24"/>
          <w:szCs w:val="24"/>
        </w:rPr>
        <w:tab/>
        <w:t xml:space="preserve">udostępni </w:t>
      </w:r>
      <w:r w:rsidRPr="00990679">
        <w:rPr>
          <w:rFonts w:ascii="Arial" w:hAnsi="Arial" w:cs="Arial"/>
          <w:sz w:val="24"/>
          <w:szCs w:val="24"/>
        </w:rPr>
        <w:tab/>
        <w:t xml:space="preserve">informacje </w:t>
      </w:r>
      <w:r w:rsidRPr="00990679">
        <w:rPr>
          <w:rFonts w:ascii="Arial" w:hAnsi="Arial" w:cs="Arial"/>
          <w:sz w:val="24"/>
          <w:szCs w:val="24"/>
        </w:rPr>
        <w:tab/>
        <w:t xml:space="preserve">o </w:t>
      </w:r>
      <w:r w:rsidRPr="00990679">
        <w:rPr>
          <w:rFonts w:ascii="Arial" w:hAnsi="Arial" w:cs="Arial"/>
          <w:sz w:val="24"/>
          <w:szCs w:val="24"/>
        </w:rPr>
        <w:tab/>
        <w:t xml:space="preserve">wyborze </w:t>
      </w:r>
      <w:r w:rsidRPr="00990679">
        <w:rPr>
          <w:rFonts w:ascii="Arial" w:hAnsi="Arial" w:cs="Arial"/>
          <w:sz w:val="24"/>
          <w:szCs w:val="24"/>
        </w:rPr>
        <w:tab/>
        <w:t xml:space="preserve">najkorzystniejszej </w:t>
      </w:r>
      <w:r w:rsidRPr="00990679">
        <w:rPr>
          <w:rFonts w:ascii="Arial" w:hAnsi="Arial" w:cs="Arial"/>
          <w:sz w:val="24"/>
          <w:szCs w:val="24"/>
        </w:rPr>
        <w:tab/>
        <w:t xml:space="preserve">oferty </w:t>
      </w:r>
      <w:r w:rsidRPr="00990679">
        <w:rPr>
          <w:rFonts w:ascii="Arial" w:hAnsi="Arial" w:cs="Arial"/>
          <w:sz w:val="24"/>
          <w:szCs w:val="24"/>
        </w:rPr>
        <w:tab/>
        <w:t xml:space="preserve">na </w:t>
      </w:r>
      <w:r w:rsidRPr="00990679">
        <w:rPr>
          <w:rFonts w:ascii="Arial" w:hAnsi="Arial" w:cs="Arial"/>
          <w:sz w:val="24"/>
          <w:szCs w:val="24"/>
        </w:rPr>
        <w:tab/>
        <w:t xml:space="preserve">portalu: </w:t>
      </w:r>
      <w:hyperlink r:id="rId24">
        <w:r w:rsidRPr="00990679">
          <w:rPr>
            <w:rFonts w:ascii="Arial" w:hAnsi="Arial" w:cs="Arial"/>
            <w:color w:val="0000FF"/>
            <w:sz w:val="24"/>
            <w:szCs w:val="24"/>
            <w:u w:val="single"/>
          </w:rPr>
          <w:t>https://bazakonkurencyjnosci.funduszeeuropejskie.gov.pl/</w:t>
        </w:r>
      </w:hyperlink>
      <w:hyperlink r:id="rId25">
        <w:r w:rsidRPr="00990679">
          <w:rPr>
            <w:rFonts w:ascii="Arial" w:hAnsi="Arial" w:cs="Arial"/>
            <w:sz w:val="24"/>
            <w:szCs w:val="24"/>
          </w:rPr>
          <w:t xml:space="preserve"> </w:t>
        </w:r>
      </w:hyperlink>
    </w:p>
    <w:p w14:paraId="000000EC" w14:textId="77777777" w:rsidR="003E0A51" w:rsidRPr="00990679" w:rsidRDefault="00642DA9">
      <w:pPr>
        <w:numPr>
          <w:ilvl w:val="0"/>
          <w:numId w:val="10"/>
        </w:numPr>
        <w:ind w:left="439" w:right="508" w:hanging="362"/>
        <w:rPr>
          <w:rFonts w:ascii="Arial" w:hAnsi="Arial" w:cs="Arial"/>
          <w:sz w:val="24"/>
          <w:szCs w:val="24"/>
        </w:rPr>
      </w:pPr>
      <w:r w:rsidRPr="00990679">
        <w:rPr>
          <w:rFonts w:ascii="Arial" w:hAnsi="Arial" w:cs="Arial"/>
          <w:sz w:val="24"/>
          <w:szCs w:val="24"/>
        </w:rPr>
        <w:t xml:space="preserve">Zamawiający udzieli zamówienia Wykonawcy, którego oferta została wybrana, jako najkorzystniejsza w wyniku oceny, zgodnie z zasadami określonymi w zapytaniu ofertowym.  </w:t>
      </w:r>
    </w:p>
    <w:p w14:paraId="000000ED" w14:textId="0A0C98ED" w:rsidR="003E0A51" w:rsidRPr="00990679" w:rsidRDefault="00CF5FF2">
      <w:pPr>
        <w:numPr>
          <w:ilvl w:val="0"/>
          <w:numId w:val="10"/>
        </w:numPr>
        <w:ind w:left="439" w:right="508" w:hanging="362"/>
        <w:rPr>
          <w:rFonts w:ascii="Arial" w:hAnsi="Arial" w:cs="Arial"/>
          <w:sz w:val="24"/>
          <w:szCs w:val="24"/>
        </w:rPr>
      </w:pPr>
      <w:r w:rsidRPr="00990679">
        <w:rPr>
          <w:rFonts w:ascii="Arial" w:hAnsi="Arial" w:cs="Arial"/>
          <w:sz w:val="24"/>
          <w:szCs w:val="24"/>
        </w:rPr>
        <w:t>Osoby podpisujące umowę w imieniu Wykonawcy są zobowiązane do okazania dokumentów potwierdzających ich umocowanie do reprezentowania Wykonawcy, chyba że umocowanie to wynika z dokumentów załączonych do oferty. Postanowienie to dotyczy podpisywania umowy w formie tradycyjnej, w siedzibie Zamawiającego.</w:t>
      </w:r>
    </w:p>
    <w:p w14:paraId="000000EE" w14:textId="4A38EF42" w:rsidR="003E0A51" w:rsidRPr="00990679" w:rsidRDefault="00D56CD8">
      <w:pPr>
        <w:numPr>
          <w:ilvl w:val="0"/>
          <w:numId w:val="10"/>
        </w:numPr>
        <w:ind w:left="439" w:right="508" w:hanging="362"/>
        <w:rPr>
          <w:rFonts w:ascii="Arial" w:hAnsi="Arial" w:cs="Arial"/>
          <w:sz w:val="24"/>
          <w:szCs w:val="24"/>
        </w:rPr>
      </w:pPr>
      <w:sdt>
        <w:sdtPr>
          <w:rPr>
            <w:rFonts w:ascii="Arial" w:hAnsi="Arial" w:cs="Arial"/>
            <w:sz w:val="24"/>
            <w:szCs w:val="24"/>
          </w:rPr>
          <w:tag w:val="goog_rdk_23"/>
          <w:id w:val="-979063129"/>
        </w:sdtPr>
        <w:sdtEndPr/>
        <w:sdtContent/>
      </w:sdt>
      <w:r w:rsidR="008C367F" w:rsidRPr="00990679">
        <w:rPr>
          <w:rFonts w:ascii="Arial" w:hAnsi="Arial" w:cs="Arial"/>
          <w:sz w:val="24"/>
          <w:szCs w:val="24"/>
        </w:rPr>
        <w:t>W przypadku, gdy Strony uzgodnią podpisanie Umowy w formie tradycyjnej, w siedzibie Zamawiającego, dwukrotne nieusprawiedliwione niestawienie się Wykonawcy w wyznaczonym terminie na podpisanie Umowy będzie równoznaczne z odstąpieniem Wykonawcy od zawarcia Umowy</w:t>
      </w:r>
      <w:r w:rsidR="00642DA9" w:rsidRPr="00990679">
        <w:rPr>
          <w:rFonts w:ascii="Arial" w:hAnsi="Arial" w:cs="Arial"/>
          <w:sz w:val="24"/>
          <w:szCs w:val="24"/>
        </w:rPr>
        <w:t xml:space="preserve">.  </w:t>
      </w:r>
    </w:p>
    <w:p w14:paraId="000000EF" w14:textId="493026F0" w:rsidR="003E0A51" w:rsidRPr="00990679" w:rsidRDefault="00D56CD8">
      <w:pPr>
        <w:numPr>
          <w:ilvl w:val="0"/>
          <w:numId w:val="10"/>
        </w:numPr>
        <w:spacing w:after="8"/>
        <w:ind w:left="439" w:right="508" w:hanging="362"/>
        <w:rPr>
          <w:rFonts w:ascii="Arial" w:hAnsi="Arial" w:cs="Arial"/>
          <w:sz w:val="24"/>
          <w:szCs w:val="24"/>
        </w:rPr>
      </w:pPr>
      <w:sdt>
        <w:sdtPr>
          <w:rPr>
            <w:rFonts w:ascii="Arial" w:hAnsi="Arial" w:cs="Arial"/>
            <w:sz w:val="24"/>
            <w:szCs w:val="24"/>
          </w:rPr>
          <w:tag w:val="goog_rdk_25"/>
          <w:id w:val="368319285"/>
        </w:sdtPr>
        <w:sdtEndPr/>
        <w:sdtContent/>
      </w:sdt>
      <w:r w:rsidR="00642DA9" w:rsidRPr="00990679">
        <w:rPr>
          <w:rFonts w:ascii="Arial" w:hAnsi="Arial" w:cs="Arial"/>
          <w:sz w:val="24"/>
          <w:szCs w:val="24"/>
        </w:rPr>
        <w:t xml:space="preserve">Jeżeli Wykonawca, którego oferta została wybrana jako najkorzystniejsza, uchyla się od zawarcia umowy, Zamawiający może wybrać ofertę najkorzystniejszą spośród pozostałych ofert. </w:t>
      </w:r>
    </w:p>
    <w:p w14:paraId="07EEC4DA" w14:textId="374828D8" w:rsidR="00673836" w:rsidRPr="00990679" w:rsidRDefault="00673836">
      <w:pPr>
        <w:numPr>
          <w:ilvl w:val="0"/>
          <w:numId w:val="10"/>
        </w:numPr>
        <w:spacing w:after="8"/>
        <w:ind w:left="439" w:right="508" w:hanging="362"/>
        <w:rPr>
          <w:rFonts w:ascii="Arial" w:hAnsi="Arial" w:cs="Arial"/>
          <w:sz w:val="24"/>
          <w:szCs w:val="24"/>
        </w:rPr>
      </w:pPr>
      <w:r w:rsidRPr="00990679">
        <w:rPr>
          <w:rFonts w:ascii="Arial" w:hAnsi="Arial" w:cs="Arial"/>
          <w:sz w:val="24"/>
          <w:szCs w:val="24"/>
        </w:rPr>
        <w:t>Umowa może zostać podpisana w formie elektronicznej, z wykorzystaniem kwalifikowanego podpisu elektronicznego, zgodnie z obowiązującymi przepisami prawa. W przypadku podpisania umowy w tej formie, Strony uznają tak złożone podpisy za równoważne podpisom własnoręcznym.</w:t>
      </w:r>
    </w:p>
    <w:p w14:paraId="000000F0" w14:textId="77777777" w:rsidR="003E0A51" w:rsidRPr="00990679" w:rsidRDefault="00642DA9">
      <w:pPr>
        <w:spacing w:after="16" w:line="259" w:lineRule="auto"/>
        <w:ind w:left="77" w:firstLine="0"/>
        <w:jc w:val="left"/>
        <w:rPr>
          <w:rFonts w:ascii="Arial" w:hAnsi="Arial" w:cs="Arial"/>
          <w:sz w:val="24"/>
          <w:szCs w:val="24"/>
        </w:rPr>
      </w:pPr>
      <w:r w:rsidRPr="00990679">
        <w:rPr>
          <w:rFonts w:ascii="Arial" w:hAnsi="Arial" w:cs="Arial"/>
          <w:color w:val="FF0000"/>
          <w:sz w:val="24"/>
          <w:szCs w:val="24"/>
        </w:rPr>
        <w:t xml:space="preserve"> </w:t>
      </w:r>
    </w:p>
    <w:p w14:paraId="000000F1" w14:textId="77777777" w:rsidR="003E0A51" w:rsidRPr="00990679" w:rsidRDefault="00642DA9">
      <w:pPr>
        <w:pStyle w:val="Nagwek2"/>
        <w:ind w:left="490" w:right="0" w:hanging="425"/>
        <w:jc w:val="left"/>
        <w:rPr>
          <w:rFonts w:ascii="Arial" w:hAnsi="Arial" w:cs="Arial"/>
          <w:sz w:val="24"/>
          <w:szCs w:val="24"/>
        </w:rPr>
      </w:pPr>
      <w:r w:rsidRPr="00990679">
        <w:rPr>
          <w:rFonts w:ascii="Arial" w:hAnsi="Arial" w:cs="Arial"/>
          <w:sz w:val="24"/>
          <w:szCs w:val="24"/>
        </w:rPr>
        <w:t xml:space="preserve">XVIII. WARUNKI ISTOTNYCH ZMIAN UMOWY ZAWARTEJ W WYNIKU PRZEPROWADZONEGO POSTĘPOWANIA O UDZIELENIE ZAMÓWIENIA </w:t>
      </w:r>
    </w:p>
    <w:p w14:paraId="000000F2" w14:textId="77777777" w:rsidR="003E0A51" w:rsidRPr="00990679" w:rsidRDefault="00642DA9">
      <w:pPr>
        <w:spacing w:after="50" w:line="259" w:lineRule="auto"/>
        <w:ind w:left="80" w:firstLine="0"/>
        <w:jc w:val="left"/>
        <w:rPr>
          <w:rFonts w:ascii="Arial" w:hAnsi="Arial" w:cs="Arial"/>
          <w:sz w:val="24"/>
          <w:szCs w:val="24"/>
        </w:rPr>
      </w:pPr>
      <w:r w:rsidRPr="00990679">
        <w:rPr>
          <w:rFonts w:ascii="Arial" w:hAnsi="Arial" w:cs="Arial"/>
          <w:b/>
          <w:sz w:val="24"/>
          <w:szCs w:val="24"/>
        </w:rPr>
        <w:t xml:space="preserve"> </w:t>
      </w:r>
    </w:p>
    <w:p w14:paraId="000000F3" w14:textId="77777777" w:rsidR="003E0A51" w:rsidRPr="00990679" w:rsidRDefault="00642DA9">
      <w:pPr>
        <w:numPr>
          <w:ilvl w:val="0"/>
          <w:numId w:val="11"/>
        </w:numPr>
        <w:ind w:right="553" w:hanging="360"/>
        <w:rPr>
          <w:rFonts w:ascii="Arial" w:hAnsi="Arial" w:cs="Arial"/>
          <w:sz w:val="24"/>
          <w:szCs w:val="24"/>
        </w:rPr>
      </w:pPr>
      <w:r w:rsidRPr="00990679">
        <w:rPr>
          <w:rFonts w:ascii="Arial" w:hAnsi="Arial" w:cs="Arial"/>
          <w:sz w:val="24"/>
          <w:szCs w:val="24"/>
        </w:rPr>
        <w:t xml:space="preserve">Zamawiający przewiduje możliwość wprowadzenia istotnych zmian postanowień zawartej umowy z wybranym Wykonawcą w stosunku do treści oferty, na podstawie której dokonano wyboru Wykonawcy.  </w:t>
      </w:r>
    </w:p>
    <w:p w14:paraId="000000F4" w14:textId="77777777" w:rsidR="003E0A51" w:rsidRPr="00990679" w:rsidRDefault="00642DA9">
      <w:pPr>
        <w:numPr>
          <w:ilvl w:val="0"/>
          <w:numId w:val="11"/>
        </w:numPr>
        <w:spacing w:after="9"/>
        <w:ind w:right="553" w:hanging="360"/>
        <w:rPr>
          <w:rFonts w:ascii="Arial" w:hAnsi="Arial" w:cs="Arial"/>
          <w:sz w:val="24"/>
          <w:szCs w:val="24"/>
        </w:rPr>
      </w:pPr>
      <w:r w:rsidRPr="00990679">
        <w:rPr>
          <w:rFonts w:ascii="Arial" w:hAnsi="Arial" w:cs="Arial"/>
          <w:sz w:val="24"/>
          <w:szCs w:val="24"/>
        </w:rPr>
        <w:t xml:space="preserve">Dopuszczalny zakres zmian obejmuje: </w:t>
      </w:r>
    </w:p>
    <w:p w14:paraId="000000F5" w14:textId="77777777" w:rsidR="003E0A51" w:rsidRPr="00990679" w:rsidRDefault="00642DA9">
      <w:pPr>
        <w:numPr>
          <w:ilvl w:val="1"/>
          <w:numId w:val="11"/>
        </w:numPr>
        <w:spacing w:after="147"/>
        <w:ind w:right="508" w:hanging="360"/>
        <w:rPr>
          <w:rFonts w:ascii="Arial" w:hAnsi="Arial" w:cs="Arial"/>
          <w:sz w:val="24"/>
          <w:szCs w:val="24"/>
        </w:rPr>
      </w:pPr>
      <w:r w:rsidRPr="00990679">
        <w:rPr>
          <w:rFonts w:ascii="Arial" w:hAnsi="Arial" w:cs="Arial"/>
          <w:sz w:val="24"/>
          <w:szCs w:val="24"/>
        </w:rPr>
        <w:t xml:space="preserve">określenie zaliczek na poczet wynagrodzenia,  </w:t>
      </w:r>
    </w:p>
    <w:p w14:paraId="000000F6" w14:textId="77777777" w:rsidR="003E0A51" w:rsidRPr="00990679" w:rsidRDefault="00642DA9">
      <w:pPr>
        <w:numPr>
          <w:ilvl w:val="1"/>
          <w:numId w:val="11"/>
        </w:numPr>
        <w:spacing w:after="0"/>
        <w:ind w:right="508" w:hanging="360"/>
        <w:rPr>
          <w:rFonts w:ascii="Arial" w:hAnsi="Arial" w:cs="Arial"/>
          <w:sz w:val="24"/>
          <w:szCs w:val="24"/>
        </w:rPr>
      </w:pPr>
      <w:r w:rsidRPr="00990679">
        <w:rPr>
          <w:rFonts w:ascii="Arial" w:hAnsi="Arial" w:cs="Arial"/>
          <w:sz w:val="24"/>
          <w:szCs w:val="24"/>
        </w:rPr>
        <w:t xml:space="preserve">zmiana sposobu zapłaty wynagrodzenia z jednorazowej na częściowe (płatne etapami) lub z częściowych na jednorazową </w:t>
      </w:r>
    </w:p>
    <w:p w14:paraId="000000F7" w14:textId="77777777" w:rsidR="003E0A51" w:rsidRPr="00990679" w:rsidRDefault="00642DA9">
      <w:pPr>
        <w:spacing w:after="14" w:line="259" w:lineRule="auto"/>
        <w:ind w:left="797" w:firstLine="0"/>
        <w:jc w:val="left"/>
        <w:rPr>
          <w:rFonts w:ascii="Arial" w:hAnsi="Arial" w:cs="Arial"/>
          <w:sz w:val="24"/>
          <w:szCs w:val="24"/>
        </w:rPr>
      </w:pPr>
      <w:r w:rsidRPr="00990679">
        <w:rPr>
          <w:rFonts w:ascii="Arial" w:hAnsi="Arial" w:cs="Arial"/>
          <w:sz w:val="24"/>
          <w:szCs w:val="24"/>
        </w:rPr>
        <w:t xml:space="preserve"> </w:t>
      </w:r>
    </w:p>
    <w:p w14:paraId="000000F8" w14:textId="77777777" w:rsidR="003E0A51" w:rsidRPr="00990679" w:rsidRDefault="00642DA9">
      <w:pPr>
        <w:numPr>
          <w:ilvl w:val="1"/>
          <w:numId w:val="11"/>
        </w:numPr>
        <w:spacing w:after="93"/>
        <w:ind w:right="508" w:hanging="360"/>
        <w:rPr>
          <w:rFonts w:ascii="Arial" w:hAnsi="Arial" w:cs="Arial"/>
          <w:sz w:val="24"/>
          <w:szCs w:val="24"/>
        </w:rPr>
      </w:pPr>
      <w:r w:rsidRPr="00990679">
        <w:rPr>
          <w:rFonts w:ascii="Arial" w:hAnsi="Arial" w:cs="Arial"/>
          <w:sz w:val="24"/>
          <w:szCs w:val="24"/>
        </w:rPr>
        <w:t xml:space="preserve">zmiana terminu zapłaty wynagrodzenia lub jego części,  </w:t>
      </w:r>
    </w:p>
    <w:p w14:paraId="000000F9" w14:textId="77777777" w:rsidR="003E0A51" w:rsidRPr="00990679" w:rsidRDefault="00642DA9">
      <w:pPr>
        <w:spacing w:after="14" w:line="259" w:lineRule="auto"/>
        <w:ind w:left="77" w:firstLine="0"/>
        <w:jc w:val="left"/>
        <w:rPr>
          <w:rFonts w:ascii="Arial" w:hAnsi="Arial" w:cs="Arial"/>
          <w:sz w:val="24"/>
          <w:szCs w:val="24"/>
        </w:rPr>
      </w:pPr>
      <w:r w:rsidRPr="00990679">
        <w:rPr>
          <w:rFonts w:ascii="Arial" w:hAnsi="Arial" w:cs="Arial"/>
          <w:sz w:val="24"/>
          <w:szCs w:val="24"/>
        </w:rPr>
        <w:t xml:space="preserve"> </w:t>
      </w:r>
    </w:p>
    <w:p w14:paraId="000000FA" w14:textId="77777777" w:rsidR="003E0A51" w:rsidRPr="00990679" w:rsidRDefault="00642DA9">
      <w:pPr>
        <w:numPr>
          <w:ilvl w:val="1"/>
          <w:numId w:val="11"/>
        </w:numPr>
        <w:spacing w:after="0"/>
        <w:ind w:right="508" w:hanging="360"/>
        <w:rPr>
          <w:rFonts w:ascii="Arial" w:hAnsi="Arial" w:cs="Arial"/>
          <w:sz w:val="24"/>
          <w:szCs w:val="24"/>
        </w:rPr>
      </w:pPr>
      <w:r w:rsidRPr="00990679">
        <w:rPr>
          <w:rFonts w:ascii="Arial" w:hAnsi="Arial" w:cs="Arial"/>
          <w:sz w:val="24"/>
          <w:szCs w:val="24"/>
        </w:rPr>
        <w:t xml:space="preserve">Jeśli się to okaże konieczne ze względu na zmianę przepisów powszechnie obowiązującego prawa po zawarciu umowy, w zakresie niezbędnym do dostosowania Umowy do zmienionych przepisów, w tym np. w przypadku zmiany stawek VAT, itp. </w:t>
      </w:r>
    </w:p>
    <w:p w14:paraId="000000FB" w14:textId="77777777" w:rsidR="003E0A51" w:rsidRPr="00990679" w:rsidRDefault="00642DA9">
      <w:pPr>
        <w:spacing w:after="14" w:line="259" w:lineRule="auto"/>
        <w:ind w:left="77" w:firstLine="0"/>
        <w:jc w:val="left"/>
        <w:rPr>
          <w:rFonts w:ascii="Arial" w:hAnsi="Arial" w:cs="Arial"/>
          <w:sz w:val="24"/>
          <w:szCs w:val="24"/>
        </w:rPr>
      </w:pPr>
      <w:r w:rsidRPr="00990679">
        <w:rPr>
          <w:rFonts w:ascii="Arial" w:hAnsi="Arial" w:cs="Arial"/>
          <w:sz w:val="24"/>
          <w:szCs w:val="24"/>
        </w:rPr>
        <w:t xml:space="preserve"> </w:t>
      </w:r>
    </w:p>
    <w:p w14:paraId="000000FC" w14:textId="77777777" w:rsidR="003E0A51" w:rsidRPr="00990679" w:rsidRDefault="00642DA9">
      <w:pPr>
        <w:numPr>
          <w:ilvl w:val="1"/>
          <w:numId w:val="11"/>
        </w:numPr>
        <w:spacing w:after="107"/>
        <w:ind w:right="508" w:hanging="360"/>
        <w:rPr>
          <w:rFonts w:ascii="Arial" w:hAnsi="Arial" w:cs="Arial"/>
          <w:sz w:val="24"/>
          <w:szCs w:val="24"/>
        </w:rPr>
      </w:pPr>
      <w:r w:rsidRPr="00990679">
        <w:rPr>
          <w:rFonts w:ascii="Arial" w:hAnsi="Arial" w:cs="Arial"/>
          <w:sz w:val="24"/>
          <w:szCs w:val="24"/>
        </w:rPr>
        <w:t xml:space="preserve">zmiany specyfikacji przedmiotu umowy pod warunkiem, że nie wpływa ona na cenę, w przypadku zapewnienia równoważności proponowanych rozwiązań lub w przypadku zaproponowania rozwiązań lepszych, w szczególności, jeżeli w czasie dostawy nie będą istnieć urządzenia o parametrach określonych w zapytaniu ofertowym albo ich dostawa będzie utrudniona pod warunkiem, że Oferent wykaże, że nowe rozwiązania są lepsze lub będą lepsze dla Zamawiającego. </w:t>
      </w:r>
    </w:p>
    <w:p w14:paraId="0F227E49" w14:textId="77777777" w:rsidR="00DD188C" w:rsidRDefault="00D56CD8" w:rsidP="008E0838">
      <w:pPr>
        <w:numPr>
          <w:ilvl w:val="0"/>
          <w:numId w:val="11"/>
        </w:numPr>
        <w:spacing w:after="8"/>
        <w:ind w:right="553" w:hanging="360"/>
        <w:rPr>
          <w:rFonts w:ascii="Arial" w:hAnsi="Arial" w:cs="Arial"/>
          <w:sz w:val="24"/>
          <w:szCs w:val="24"/>
        </w:rPr>
      </w:pPr>
      <w:sdt>
        <w:sdtPr>
          <w:rPr>
            <w:rFonts w:ascii="Arial" w:hAnsi="Arial" w:cs="Arial"/>
            <w:sz w:val="24"/>
            <w:szCs w:val="24"/>
          </w:rPr>
          <w:tag w:val="goog_rdk_28"/>
          <w:id w:val="-201866846"/>
        </w:sdtPr>
        <w:sdtEndPr/>
        <w:sdtContent>
          <w:r w:rsidR="00DD188C">
            <w:rPr>
              <w:rFonts w:ascii="Arial" w:hAnsi="Arial" w:cs="Arial"/>
              <w:sz w:val="24"/>
              <w:szCs w:val="24"/>
            </w:rPr>
            <w:t xml:space="preserve">    </w:t>
          </w:r>
        </w:sdtContent>
      </w:sdt>
      <w:r w:rsidR="00642DA9" w:rsidRPr="00990679">
        <w:rPr>
          <w:rFonts w:ascii="Arial" w:hAnsi="Arial" w:cs="Arial"/>
          <w:sz w:val="24"/>
          <w:szCs w:val="24"/>
        </w:rPr>
        <w:t>Wszelkie zmiany i uzupełnienia do umowy z Wykonawcą dokonywane będą w</w:t>
      </w:r>
    </w:p>
    <w:p w14:paraId="000000FF" w14:textId="39536BB8" w:rsidR="003E0A51" w:rsidRPr="00990679" w:rsidRDefault="00DD188C" w:rsidP="00DD188C">
      <w:pPr>
        <w:spacing w:after="8"/>
        <w:ind w:left="504" w:right="553" w:firstLine="0"/>
        <w:rPr>
          <w:rFonts w:ascii="Arial" w:hAnsi="Arial" w:cs="Arial"/>
          <w:sz w:val="24"/>
          <w:szCs w:val="24"/>
        </w:rPr>
      </w:pPr>
      <w:r>
        <w:rPr>
          <w:rFonts w:ascii="Arial" w:hAnsi="Arial" w:cs="Arial"/>
          <w:sz w:val="24"/>
          <w:szCs w:val="24"/>
        </w:rPr>
        <w:t xml:space="preserve">    </w:t>
      </w:r>
      <w:r w:rsidR="00642DA9" w:rsidRPr="00990679">
        <w:rPr>
          <w:rFonts w:ascii="Arial" w:hAnsi="Arial" w:cs="Arial"/>
          <w:sz w:val="24"/>
          <w:szCs w:val="24"/>
        </w:rPr>
        <w:t xml:space="preserve">formie pisemnej, pod rygorem nieważności. </w:t>
      </w:r>
    </w:p>
    <w:p w14:paraId="00000100" w14:textId="77777777" w:rsidR="003E0A51" w:rsidRPr="00990679" w:rsidRDefault="00642DA9">
      <w:pPr>
        <w:spacing w:after="19" w:line="259" w:lineRule="auto"/>
        <w:ind w:left="77" w:firstLine="0"/>
        <w:jc w:val="left"/>
        <w:rPr>
          <w:rFonts w:ascii="Arial" w:hAnsi="Arial" w:cs="Arial"/>
          <w:sz w:val="24"/>
          <w:szCs w:val="24"/>
        </w:rPr>
      </w:pPr>
      <w:r w:rsidRPr="00990679">
        <w:rPr>
          <w:rFonts w:ascii="Arial" w:hAnsi="Arial" w:cs="Arial"/>
          <w:sz w:val="24"/>
          <w:szCs w:val="24"/>
        </w:rPr>
        <w:t xml:space="preserve"> </w:t>
      </w:r>
    </w:p>
    <w:p w14:paraId="00000101" w14:textId="77777777" w:rsidR="003E0A51" w:rsidRPr="00990679" w:rsidRDefault="00642DA9">
      <w:pPr>
        <w:spacing w:after="19" w:line="259" w:lineRule="auto"/>
        <w:ind w:left="77" w:firstLine="0"/>
        <w:jc w:val="left"/>
        <w:rPr>
          <w:rFonts w:ascii="Arial" w:hAnsi="Arial" w:cs="Arial"/>
          <w:sz w:val="24"/>
          <w:szCs w:val="24"/>
        </w:rPr>
      </w:pPr>
      <w:r w:rsidRPr="00990679">
        <w:rPr>
          <w:rFonts w:ascii="Arial" w:hAnsi="Arial" w:cs="Arial"/>
          <w:sz w:val="24"/>
          <w:szCs w:val="24"/>
        </w:rPr>
        <w:t xml:space="preserve">  </w:t>
      </w:r>
    </w:p>
    <w:p w14:paraId="00000102" w14:textId="77777777" w:rsidR="003E0A51" w:rsidRPr="00990679" w:rsidRDefault="00642DA9">
      <w:pPr>
        <w:pStyle w:val="Nagwek2"/>
        <w:ind w:left="75" w:right="0" w:firstLine="0"/>
        <w:jc w:val="left"/>
        <w:rPr>
          <w:rFonts w:ascii="Arial" w:hAnsi="Arial" w:cs="Arial"/>
          <w:sz w:val="24"/>
          <w:szCs w:val="24"/>
        </w:rPr>
      </w:pPr>
      <w:r w:rsidRPr="00990679">
        <w:rPr>
          <w:rFonts w:ascii="Arial" w:hAnsi="Arial" w:cs="Arial"/>
          <w:sz w:val="24"/>
          <w:szCs w:val="24"/>
        </w:rPr>
        <w:t xml:space="preserve">XIX. INNE ISTOTNE INFORMACJE </w:t>
      </w:r>
    </w:p>
    <w:p w14:paraId="00000103" w14:textId="77777777" w:rsidR="003E0A51" w:rsidRPr="00990679" w:rsidRDefault="00642DA9">
      <w:pPr>
        <w:spacing w:after="52" w:line="259" w:lineRule="auto"/>
        <w:ind w:left="77" w:firstLine="0"/>
        <w:jc w:val="left"/>
        <w:rPr>
          <w:rFonts w:ascii="Arial" w:hAnsi="Arial" w:cs="Arial"/>
          <w:sz w:val="24"/>
          <w:szCs w:val="24"/>
        </w:rPr>
      </w:pPr>
      <w:r w:rsidRPr="00990679">
        <w:rPr>
          <w:rFonts w:ascii="Arial" w:hAnsi="Arial" w:cs="Arial"/>
          <w:sz w:val="24"/>
          <w:szCs w:val="24"/>
        </w:rPr>
        <w:t xml:space="preserve"> </w:t>
      </w:r>
    </w:p>
    <w:p w14:paraId="00000104" w14:textId="77777777" w:rsidR="003E0A51" w:rsidRPr="00990679" w:rsidRDefault="00642DA9">
      <w:pPr>
        <w:numPr>
          <w:ilvl w:val="0"/>
          <w:numId w:val="12"/>
        </w:numPr>
        <w:spacing w:after="9"/>
        <w:ind w:left="439" w:right="508" w:hanging="362"/>
        <w:rPr>
          <w:rFonts w:ascii="Arial" w:hAnsi="Arial" w:cs="Arial"/>
          <w:sz w:val="24"/>
          <w:szCs w:val="24"/>
        </w:rPr>
      </w:pPr>
      <w:r w:rsidRPr="00990679">
        <w:rPr>
          <w:rFonts w:ascii="Arial" w:hAnsi="Arial" w:cs="Arial"/>
          <w:sz w:val="24"/>
          <w:szCs w:val="24"/>
        </w:rPr>
        <w:t xml:space="preserve">Z wybranym oferentem zawarta zostanie umowa. </w:t>
      </w:r>
    </w:p>
    <w:p w14:paraId="00000105" w14:textId="77777777" w:rsidR="003E0A51" w:rsidRPr="00990679" w:rsidRDefault="00642DA9">
      <w:pPr>
        <w:numPr>
          <w:ilvl w:val="0"/>
          <w:numId w:val="12"/>
        </w:numPr>
        <w:ind w:left="439" w:right="508" w:hanging="362"/>
        <w:rPr>
          <w:rFonts w:ascii="Arial" w:hAnsi="Arial" w:cs="Arial"/>
          <w:sz w:val="24"/>
          <w:szCs w:val="24"/>
        </w:rPr>
      </w:pPr>
      <w:r w:rsidRPr="00990679">
        <w:rPr>
          <w:rFonts w:ascii="Arial" w:hAnsi="Arial" w:cs="Arial"/>
          <w:sz w:val="24"/>
          <w:szCs w:val="24"/>
        </w:rPr>
        <w:t xml:space="preserve">Wszystkie załączniki stanowią integralną część zapytania ofertowego.  </w:t>
      </w:r>
    </w:p>
    <w:p w14:paraId="00000106" w14:textId="77777777" w:rsidR="003E0A51" w:rsidRPr="00990679" w:rsidRDefault="00642DA9">
      <w:pPr>
        <w:numPr>
          <w:ilvl w:val="0"/>
          <w:numId w:val="12"/>
        </w:numPr>
        <w:ind w:left="439" w:right="508" w:hanging="362"/>
        <w:rPr>
          <w:rFonts w:ascii="Arial" w:hAnsi="Arial" w:cs="Arial"/>
          <w:sz w:val="24"/>
          <w:szCs w:val="24"/>
        </w:rPr>
      </w:pPr>
      <w:r w:rsidRPr="00990679">
        <w:rPr>
          <w:rFonts w:ascii="Arial" w:hAnsi="Arial" w:cs="Arial"/>
          <w:sz w:val="24"/>
          <w:szCs w:val="24"/>
        </w:rPr>
        <w:t xml:space="preserve">Koszty związane z przygotowaniem, złożeniem oferty i udziałem w postępowaniu ponosi Wykonawca.  </w:t>
      </w:r>
    </w:p>
    <w:p w14:paraId="00000107" w14:textId="77777777" w:rsidR="003E0A51" w:rsidRPr="00990679" w:rsidRDefault="00642DA9">
      <w:pPr>
        <w:numPr>
          <w:ilvl w:val="0"/>
          <w:numId w:val="12"/>
        </w:numPr>
        <w:spacing w:after="8"/>
        <w:ind w:left="439" w:right="508" w:hanging="362"/>
        <w:rPr>
          <w:rFonts w:ascii="Arial" w:hAnsi="Arial" w:cs="Arial"/>
          <w:sz w:val="24"/>
          <w:szCs w:val="24"/>
        </w:rPr>
      </w:pPr>
      <w:r w:rsidRPr="00990679">
        <w:rPr>
          <w:rFonts w:ascii="Arial" w:hAnsi="Arial" w:cs="Arial"/>
          <w:sz w:val="24"/>
          <w:szCs w:val="24"/>
        </w:rPr>
        <w:lastRenderedPageBreak/>
        <w:t xml:space="preserve">Zamówienie zostanie uznane za zrealizowane, po sporządzeniu stosownych protokołów odbioru potwierdzonych </w:t>
      </w:r>
      <w:sdt>
        <w:sdtPr>
          <w:rPr>
            <w:rFonts w:ascii="Arial" w:hAnsi="Arial" w:cs="Arial"/>
            <w:sz w:val="24"/>
            <w:szCs w:val="24"/>
          </w:rPr>
          <w:tag w:val="goog_rdk_30"/>
          <w:id w:val="2071858248"/>
        </w:sdtPr>
        <w:sdtEndPr/>
        <w:sdtContent/>
      </w:sdt>
      <w:sdt>
        <w:sdtPr>
          <w:rPr>
            <w:rFonts w:ascii="Arial" w:hAnsi="Arial" w:cs="Arial"/>
            <w:sz w:val="24"/>
            <w:szCs w:val="24"/>
          </w:rPr>
          <w:tag w:val="goog_rdk_31"/>
          <w:id w:val="1319703449"/>
        </w:sdtPr>
        <w:sdtEndPr/>
        <w:sdtContent/>
      </w:sdt>
      <w:r w:rsidRPr="00990679">
        <w:rPr>
          <w:rFonts w:ascii="Arial" w:hAnsi="Arial" w:cs="Arial"/>
          <w:sz w:val="24"/>
          <w:szCs w:val="24"/>
        </w:rPr>
        <w:t xml:space="preserve">obustronnym podpisem. </w:t>
      </w:r>
    </w:p>
    <w:p w14:paraId="00000108" w14:textId="77777777" w:rsidR="003E0A51" w:rsidRPr="00990679" w:rsidRDefault="00642DA9">
      <w:pPr>
        <w:spacing w:after="19" w:line="259" w:lineRule="auto"/>
        <w:ind w:left="77" w:firstLine="0"/>
        <w:jc w:val="left"/>
        <w:rPr>
          <w:rFonts w:ascii="Arial" w:hAnsi="Arial" w:cs="Arial"/>
          <w:sz w:val="24"/>
          <w:szCs w:val="24"/>
        </w:rPr>
      </w:pPr>
      <w:r w:rsidRPr="00990679">
        <w:rPr>
          <w:rFonts w:ascii="Arial" w:hAnsi="Arial" w:cs="Arial"/>
          <w:sz w:val="24"/>
          <w:szCs w:val="24"/>
        </w:rPr>
        <w:t xml:space="preserve"> </w:t>
      </w:r>
    </w:p>
    <w:p w14:paraId="00000109" w14:textId="77777777" w:rsidR="003E0A51" w:rsidRPr="00990679" w:rsidRDefault="00642DA9">
      <w:pPr>
        <w:pStyle w:val="Nagwek2"/>
        <w:ind w:left="75" w:right="545" w:firstLine="0"/>
        <w:rPr>
          <w:rFonts w:ascii="Arial" w:hAnsi="Arial" w:cs="Arial"/>
          <w:sz w:val="24"/>
          <w:szCs w:val="24"/>
        </w:rPr>
      </w:pPr>
      <w:r w:rsidRPr="00990679">
        <w:rPr>
          <w:rFonts w:ascii="Arial" w:hAnsi="Arial" w:cs="Arial"/>
          <w:sz w:val="24"/>
          <w:szCs w:val="24"/>
        </w:rPr>
        <w:t>XX. ZASTRZEŻENIA ZAMAWIAJĄCEGO</w:t>
      </w:r>
      <w:r w:rsidRPr="00990679">
        <w:rPr>
          <w:rFonts w:ascii="Arial" w:hAnsi="Arial" w:cs="Arial"/>
          <w:b w:val="0"/>
          <w:sz w:val="24"/>
          <w:szCs w:val="24"/>
        </w:rPr>
        <w:t xml:space="preserve"> </w:t>
      </w:r>
    </w:p>
    <w:p w14:paraId="0000010A" w14:textId="77777777" w:rsidR="003E0A51" w:rsidRPr="00990679" w:rsidRDefault="00642DA9">
      <w:pPr>
        <w:spacing w:after="53" w:line="259" w:lineRule="auto"/>
        <w:ind w:left="77" w:firstLine="0"/>
        <w:jc w:val="left"/>
        <w:rPr>
          <w:rFonts w:ascii="Arial" w:hAnsi="Arial" w:cs="Arial"/>
          <w:sz w:val="24"/>
          <w:szCs w:val="24"/>
        </w:rPr>
      </w:pPr>
      <w:r w:rsidRPr="00990679">
        <w:rPr>
          <w:rFonts w:ascii="Arial" w:hAnsi="Arial" w:cs="Arial"/>
          <w:sz w:val="24"/>
          <w:szCs w:val="24"/>
        </w:rPr>
        <w:t xml:space="preserve"> </w:t>
      </w:r>
    </w:p>
    <w:p w14:paraId="0000010B" w14:textId="77777777" w:rsidR="003E0A51" w:rsidRPr="00990679" w:rsidRDefault="00642DA9">
      <w:pPr>
        <w:spacing w:after="8"/>
        <w:ind w:left="360" w:right="508" w:hanging="360"/>
        <w:rPr>
          <w:rFonts w:ascii="Arial" w:hAnsi="Arial" w:cs="Arial"/>
          <w:sz w:val="24"/>
          <w:szCs w:val="24"/>
        </w:rPr>
      </w:pPr>
      <w:r w:rsidRPr="00990679">
        <w:rPr>
          <w:rFonts w:ascii="Arial" w:hAnsi="Arial" w:cs="Arial"/>
          <w:sz w:val="24"/>
          <w:szCs w:val="24"/>
        </w:rPr>
        <w:t>1.</w:t>
      </w:r>
      <w:r w:rsidRPr="00990679">
        <w:rPr>
          <w:rFonts w:ascii="Arial" w:eastAsia="Arial" w:hAnsi="Arial" w:cs="Arial"/>
          <w:sz w:val="24"/>
          <w:szCs w:val="24"/>
        </w:rPr>
        <w:t xml:space="preserve"> </w:t>
      </w:r>
      <w:r w:rsidRPr="00990679">
        <w:rPr>
          <w:rFonts w:ascii="Arial" w:hAnsi="Arial" w:cs="Arial"/>
          <w:sz w:val="24"/>
          <w:szCs w:val="24"/>
        </w:rPr>
        <w:t xml:space="preserve">W przypadku, gdy wybrany Wykonawca oraz Zamawiający nie dojdą do porozumienia w sprawie ustalenia ostatecznego kształtu warunków formalno-prawnych warunków Umowy, Zamawiający z uwagi na niespełnienie się warunku o podpisaniu Umowy zastrzega sobie prawo do anulowania wyników wyboru Wykonawcy i przygotowania kolejnego Zapytania Ofertowego w przedmiotowej sprawie. </w:t>
      </w:r>
    </w:p>
    <w:p w14:paraId="0000010C" w14:textId="77777777" w:rsidR="003E0A51" w:rsidRPr="00990679" w:rsidRDefault="00642DA9">
      <w:pPr>
        <w:spacing w:after="19" w:line="259" w:lineRule="auto"/>
        <w:ind w:left="77" w:firstLine="0"/>
        <w:jc w:val="left"/>
        <w:rPr>
          <w:rFonts w:ascii="Arial" w:hAnsi="Arial" w:cs="Arial"/>
          <w:sz w:val="24"/>
          <w:szCs w:val="24"/>
        </w:rPr>
      </w:pPr>
      <w:r w:rsidRPr="00990679">
        <w:rPr>
          <w:rFonts w:ascii="Arial" w:hAnsi="Arial" w:cs="Arial"/>
          <w:color w:val="FF0000"/>
          <w:sz w:val="24"/>
          <w:szCs w:val="24"/>
        </w:rPr>
        <w:t xml:space="preserve"> </w:t>
      </w:r>
    </w:p>
    <w:p w14:paraId="0000010D" w14:textId="77777777" w:rsidR="003E0A51" w:rsidRPr="00990679" w:rsidRDefault="00642DA9">
      <w:pPr>
        <w:pStyle w:val="Nagwek2"/>
        <w:ind w:left="75" w:right="0" w:firstLine="0"/>
        <w:jc w:val="left"/>
        <w:rPr>
          <w:rFonts w:ascii="Arial" w:hAnsi="Arial" w:cs="Arial"/>
          <w:sz w:val="24"/>
          <w:szCs w:val="24"/>
        </w:rPr>
      </w:pPr>
      <w:r w:rsidRPr="00990679">
        <w:rPr>
          <w:rFonts w:ascii="Arial" w:hAnsi="Arial" w:cs="Arial"/>
          <w:sz w:val="24"/>
          <w:szCs w:val="24"/>
        </w:rPr>
        <w:t xml:space="preserve">XXI. KLAUZULA INFORMACYJNA Z ART. 13 RODO  </w:t>
      </w:r>
    </w:p>
    <w:p w14:paraId="0000010E" w14:textId="77777777" w:rsidR="003E0A51" w:rsidRPr="00990679" w:rsidRDefault="00642DA9">
      <w:pPr>
        <w:spacing w:after="50" w:line="259" w:lineRule="auto"/>
        <w:ind w:left="77" w:firstLine="0"/>
        <w:jc w:val="left"/>
        <w:rPr>
          <w:rFonts w:ascii="Arial" w:hAnsi="Arial" w:cs="Arial"/>
          <w:sz w:val="24"/>
          <w:szCs w:val="24"/>
        </w:rPr>
      </w:pPr>
      <w:r w:rsidRPr="00990679">
        <w:rPr>
          <w:rFonts w:ascii="Arial" w:hAnsi="Arial" w:cs="Arial"/>
          <w:color w:val="FF0000"/>
          <w:sz w:val="24"/>
          <w:szCs w:val="24"/>
        </w:rPr>
        <w:t xml:space="preserve"> </w:t>
      </w:r>
    </w:p>
    <w:p w14:paraId="0000010F" w14:textId="77777777" w:rsidR="003E0A51" w:rsidRPr="00990679" w:rsidRDefault="00642DA9">
      <w:pPr>
        <w:ind w:left="360" w:right="508" w:hanging="360"/>
        <w:rPr>
          <w:rFonts w:ascii="Arial" w:hAnsi="Arial" w:cs="Arial"/>
          <w:sz w:val="24"/>
          <w:szCs w:val="24"/>
        </w:rPr>
      </w:pPr>
      <w:r w:rsidRPr="00990679">
        <w:rPr>
          <w:rFonts w:ascii="Arial" w:hAnsi="Arial" w:cs="Arial"/>
          <w:sz w:val="24"/>
          <w:szCs w:val="24"/>
        </w:rPr>
        <w:t>1.</w:t>
      </w:r>
      <w:r w:rsidRPr="00990679">
        <w:rPr>
          <w:rFonts w:ascii="Arial" w:eastAsia="Arial" w:hAnsi="Arial" w:cs="Arial"/>
          <w:sz w:val="24"/>
          <w:szCs w:val="24"/>
        </w:rPr>
        <w:t xml:space="preserve"> </w:t>
      </w:r>
      <w:r w:rsidRPr="00990679">
        <w:rPr>
          <w:rFonts w:ascii="Arial" w:hAnsi="Arial" w:cs="Arial"/>
          <w:sz w:val="24"/>
          <w:szCs w:val="24"/>
        </w:rPr>
        <w:t xml:space="preserve">Zgodnie z art. 13 ust. 1 i 2 rozporządzenia Parlamentu Europejskiego i Rady (UE) 2016/679 z dnia 27 kwietnia 2016 r. w sprawie ochrony osób fizycznych w związku z przetwarzaniem danych osobowych i w sprawie swobodnego przepływu takich danych oraz uchylenia dyrektywy 95/46/WE (ogólne rozporządzenie o ochronie danych) (Dz. Urz. UE L 119 z 04.05.2016, str. 1), dalej „RODO”, informuję, że:  </w:t>
      </w:r>
    </w:p>
    <w:p w14:paraId="30A8179F" w14:textId="77777777" w:rsidR="002336B9" w:rsidRDefault="00642DA9" w:rsidP="002336B9">
      <w:pPr>
        <w:spacing w:after="17" w:line="259" w:lineRule="auto"/>
        <w:ind w:left="77" w:firstLine="0"/>
        <w:jc w:val="left"/>
        <w:rPr>
          <w:rFonts w:ascii="Arial" w:hAnsi="Arial" w:cs="Arial"/>
          <w:bCs/>
          <w:sz w:val="24"/>
          <w:szCs w:val="24"/>
        </w:rPr>
      </w:pPr>
      <w:r w:rsidRPr="00990679">
        <w:rPr>
          <w:rFonts w:ascii="Arial" w:hAnsi="Arial" w:cs="Arial"/>
          <w:sz w:val="24"/>
          <w:szCs w:val="24"/>
        </w:rPr>
        <w:t>▪</w:t>
      </w:r>
      <w:r w:rsidRPr="00990679">
        <w:rPr>
          <w:rFonts w:ascii="Arial" w:eastAsia="Arial" w:hAnsi="Arial" w:cs="Arial"/>
          <w:sz w:val="24"/>
          <w:szCs w:val="24"/>
        </w:rPr>
        <w:t xml:space="preserve"> </w:t>
      </w:r>
      <w:r w:rsidRPr="00990679">
        <w:rPr>
          <w:rFonts w:ascii="Arial" w:hAnsi="Arial" w:cs="Arial"/>
          <w:sz w:val="24"/>
          <w:szCs w:val="24"/>
        </w:rPr>
        <w:t>administratorem Pani/Pana danych osobowych jest Zamawiający (</w:t>
      </w:r>
      <w:r w:rsidR="002336B9" w:rsidRPr="00F612FA">
        <w:rPr>
          <w:rFonts w:ascii="Arial" w:hAnsi="Arial" w:cs="Arial"/>
          <w:bCs/>
          <w:sz w:val="24"/>
          <w:szCs w:val="24"/>
        </w:rPr>
        <w:t xml:space="preserve">P.H.U. Andrzej </w:t>
      </w:r>
      <w:r w:rsidR="002336B9">
        <w:rPr>
          <w:rFonts w:ascii="Arial" w:hAnsi="Arial" w:cs="Arial"/>
          <w:bCs/>
          <w:sz w:val="24"/>
          <w:szCs w:val="24"/>
        </w:rPr>
        <w:t xml:space="preserve">  </w:t>
      </w:r>
    </w:p>
    <w:p w14:paraId="00000110" w14:textId="3AFE8DC2" w:rsidR="003E0A51" w:rsidRPr="00990679" w:rsidRDefault="002336B9" w:rsidP="002336B9">
      <w:pPr>
        <w:spacing w:after="17" w:line="259" w:lineRule="auto"/>
        <w:ind w:left="77" w:firstLine="0"/>
        <w:jc w:val="left"/>
        <w:rPr>
          <w:rFonts w:ascii="Arial" w:hAnsi="Arial" w:cs="Arial"/>
          <w:sz w:val="24"/>
          <w:szCs w:val="24"/>
        </w:rPr>
      </w:pPr>
      <w:r>
        <w:rPr>
          <w:rFonts w:ascii="Arial" w:hAnsi="Arial" w:cs="Arial"/>
          <w:bCs/>
          <w:sz w:val="24"/>
          <w:szCs w:val="24"/>
        </w:rPr>
        <w:t xml:space="preserve">   </w:t>
      </w:r>
      <w:r w:rsidRPr="00F612FA">
        <w:rPr>
          <w:rFonts w:ascii="Arial" w:hAnsi="Arial" w:cs="Arial"/>
          <w:bCs/>
          <w:sz w:val="24"/>
          <w:szCs w:val="24"/>
        </w:rPr>
        <w:t>Jastrzębski</w:t>
      </w:r>
      <w:r>
        <w:rPr>
          <w:rFonts w:ascii="Arial" w:hAnsi="Arial" w:cs="Arial"/>
          <w:bCs/>
          <w:sz w:val="24"/>
          <w:szCs w:val="24"/>
        </w:rPr>
        <w:t xml:space="preserve"> </w:t>
      </w:r>
      <w:r w:rsidRPr="002032AF">
        <w:rPr>
          <w:rFonts w:ascii="Arial" w:hAnsi="Arial" w:cs="Arial"/>
          <w:bCs/>
          <w:sz w:val="24"/>
          <w:szCs w:val="24"/>
        </w:rPr>
        <w:t xml:space="preserve">ul. </w:t>
      </w:r>
      <w:r w:rsidRPr="00F612FA">
        <w:rPr>
          <w:rFonts w:ascii="Arial" w:hAnsi="Arial" w:cs="Arial"/>
          <w:bCs/>
          <w:sz w:val="24"/>
          <w:szCs w:val="24"/>
        </w:rPr>
        <w:t>Jana III Sobieskiego nr 328B</w:t>
      </w:r>
      <w:r>
        <w:rPr>
          <w:rFonts w:ascii="Arial" w:hAnsi="Arial" w:cs="Arial"/>
          <w:bCs/>
          <w:sz w:val="24"/>
          <w:szCs w:val="24"/>
        </w:rPr>
        <w:t xml:space="preserve"> </w:t>
      </w:r>
      <w:r w:rsidRPr="00F612FA">
        <w:rPr>
          <w:rFonts w:ascii="Arial" w:hAnsi="Arial" w:cs="Arial"/>
          <w:bCs/>
          <w:sz w:val="24"/>
          <w:szCs w:val="24"/>
        </w:rPr>
        <w:t>84-200</w:t>
      </w:r>
      <w:r>
        <w:rPr>
          <w:rFonts w:ascii="Arial" w:hAnsi="Arial" w:cs="Arial"/>
          <w:bCs/>
          <w:sz w:val="24"/>
          <w:szCs w:val="24"/>
        </w:rPr>
        <w:t xml:space="preserve"> Wejherowo</w:t>
      </w:r>
      <w:r w:rsidR="00642DA9" w:rsidRPr="00990679">
        <w:rPr>
          <w:rFonts w:ascii="Arial" w:hAnsi="Arial" w:cs="Arial"/>
          <w:sz w:val="24"/>
          <w:szCs w:val="24"/>
        </w:rPr>
        <w:t xml:space="preserve">); </w:t>
      </w:r>
    </w:p>
    <w:p w14:paraId="00000111" w14:textId="77777777" w:rsidR="003E0A51" w:rsidRPr="00990679" w:rsidRDefault="00642DA9">
      <w:pPr>
        <w:ind w:left="643" w:right="508" w:hanging="283"/>
        <w:rPr>
          <w:rFonts w:ascii="Arial" w:hAnsi="Arial" w:cs="Arial"/>
          <w:sz w:val="24"/>
          <w:szCs w:val="24"/>
        </w:rPr>
      </w:pPr>
      <w:r w:rsidRPr="00990679">
        <w:rPr>
          <w:rFonts w:ascii="Arial" w:hAnsi="Arial" w:cs="Arial"/>
          <w:sz w:val="24"/>
          <w:szCs w:val="24"/>
        </w:rPr>
        <w:t>▪</w:t>
      </w:r>
      <w:r w:rsidRPr="00990679">
        <w:rPr>
          <w:rFonts w:ascii="Arial" w:eastAsia="Arial" w:hAnsi="Arial" w:cs="Arial"/>
          <w:sz w:val="24"/>
          <w:szCs w:val="24"/>
        </w:rPr>
        <w:t xml:space="preserve"> </w:t>
      </w:r>
      <w:r w:rsidRPr="00990679">
        <w:rPr>
          <w:rFonts w:ascii="Arial" w:hAnsi="Arial" w:cs="Arial"/>
          <w:sz w:val="24"/>
          <w:szCs w:val="24"/>
        </w:rPr>
        <w:t xml:space="preserve">Pani/Pana dane osobowe przetwarzane będą na podstawie art. 6 ust. 1 lit. c RODO w celu związanym z postępowaniem o wykonanie zamówienia z wykonawcą, którego oferta została wybrana; </w:t>
      </w:r>
    </w:p>
    <w:p w14:paraId="00000112" w14:textId="77777777" w:rsidR="003E0A51" w:rsidRPr="00990679" w:rsidRDefault="00642DA9">
      <w:pPr>
        <w:ind w:left="643" w:right="508" w:hanging="283"/>
        <w:rPr>
          <w:rFonts w:ascii="Arial" w:hAnsi="Arial" w:cs="Arial"/>
          <w:sz w:val="24"/>
          <w:szCs w:val="24"/>
        </w:rPr>
      </w:pPr>
      <w:r w:rsidRPr="00990679">
        <w:rPr>
          <w:rFonts w:ascii="Arial" w:hAnsi="Arial" w:cs="Arial"/>
          <w:sz w:val="24"/>
          <w:szCs w:val="24"/>
        </w:rPr>
        <w:t>▪</w:t>
      </w:r>
      <w:r w:rsidRPr="00990679">
        <w:rPr>
          <w:rFonts w:ascii="Arial" w:eastAsia="Arial" w:hAnsi="Arial" w:cs="Arial"/>
          <w:sz w:val="24"/>
          <w:szCs w:val="24"/>
        </w:rPr>
        <w:t xml:space="preserve"> </w:t>
      </w:r>
      <w:r w:rsidRPr="00990679">
        <w:rPr>
          <w:rFonts w:ascii="Arial" w:hAnsi="Arial" w:cs="Arial"/>
          <w:sz w:val="24"/>
          <w:szCs w:val="24"/>
        </w:rPr>
        <w:t xml:space="preserve">odbiorcami Pani/Pana danych osobowych będą osoby lub podmioty, którym udostępniona zostanie dokumentacja postępowania w oparciu o art. 8 oraz art. 96 ust. 3 ustawy z dnia 29 stycznia 2004 r. – Prawo zamówień publicznych (Dz. U. z 2017 r. poz. 1579 i 2018), dalej „ustawa Pzp”;   </w:t>
      </w:r>
    </w:p>
    <w:p w14:paraId="00000113" w14:textId="77777777" w:rsidR="003E0A51" w:rsidRPr="00990679" w:rsidRDefault="00642DA9">
      <w:pPr>
        <w:ind w:left="643" w:right="508" w:hanging="283"/>
        <w:rPr>
          <w:rFonts w:ascii="Arial" w:hAnsi="Arial" w:cs="Arial"/>
          <w:sz w:val="24"/>
          <w:szCs w:val="24"/>
        </w:rPr>
      </w:pPr>
      <w:r w:rsidRPr="00990679">
        <w:rPr>
          <w:rFonts w:ascii="Arial" w:hAnsi="Arial" w:cs="Arial"/>
          <w:sz w:val="24"/>
          <w:szCs w:val="24"/>
        </w:rPr>
        <w:t>▪</w:t>
      </w:r>
      <w:r w:rsidRPr="00990679">
        <w:rPr>
          <w:rFonts w:ascii="Arial" w:eastAsia="Arial" w:hAnsi="Arial" w:cs="Arial"/>
          <w:sz w:val="24"/>
          <w:szCs w:val="24"/>
        </w:rPr>
        <w:t xml:space="preserve"> </w:t>
      </w:r>
      <w:r w:rsidRPr="00990679">
        <w:rPr>
          <w:rFonts w:ascii="Arial" w:hAnsi="Arial" w:cs="Arial"/>
          <w:sz w:val="24"/>
          <w:szCs w:val="24"/>
        </w:rPr>
        <w:t xml:space="preserve">Pani/Pana dane osobowe będą przechowywane, zgodnie z art. 97 ust. 1 ustawy Pzp, przez okres 4 lat od dnia zakończenia postępowania o udzielenie zamówienia, a jeżeli czas trwania umowy przekracza 4 lata, okres przechowywania obejmuje cały czas trwania umowy; </w:t>
      </w:r>
    </w:p>
    <w:p w14:paraId="00000114" w14:textId="77777777" w:rsidR="003E0A51" w:rsidRPr="00990679" w:rsidRDefault="00642DA9">
      <w:pPr>
        <w:ind w:left="643" w:right="508" w:hanging="283"/>
        <w:rPr>
          <w:rFonts w:ascii="Arial" w:hAnsi="Arial" w:cs="Arial"/>
          <w:sz w:val="24"/>
          <w:szCs w:val="24"/>
        </w:rPr>
      </w:pPr>
      <w:r w:rsidRPr="00990679">
        <w:rPr>
          <w:rFonts w:ascii="Arial" w:hAnsi="Arial" w:cs="Arial"/>
          <w:sz w:val="24"/>
          <w:szCs w:val="24"/>
        </w:rPr>
        <w:t>▪</w:t>
      </w:r>
      <w:r w:rsidRPr="00990679">
        <w:rPr>
          <w:rFonts w:ascii="Arial" w:eastAsia="Arial" w:hAnsi="Arial" w:cs="Arial"/>
          <w:sz w:val="24"/>
          <w:szCs w:val="24"/>
        </w:rPr>
        <w:t xml:space="preserve"> </w:t>
      </w:r>
      <w:r w:rsidRPr="00990679">
        <w:rPr>
          <w:rFonts w:ascii="Arial" w:hAnsi="Arial" w:cs="Arial"/>
          <w:sz w:val="24"/>
          <w:szCs w:val="24"/>
        </w:rPr>
        <w:t xml:space="preserve">obowiązek podania przez Panią/Pana danych osobowych bezpośrednio Pani/Pana dotyczących jest wymogiem ustawowym określonym w przepisach ustawy Pzp, związanym z udziałem w postępowaniu o udzielenie zamówienia publicznego; konsekwencje niepodania określonych danych wynikają z ustawy Pzp;   </w:t>
      </w:r>
    </w:p>
    <w:p w14:paraId="00000115" w14:textId="77777777" w:rsidR="003E0A51" w:rsidRPr="00990679" w:rsidRDefault="00642DA9">
      <w:pPr>
        <w:ind w:left="360" w:right="508" w:firstLine="367"/>
        <w:rPr>
          <w:rFonts w:ascii="Arial" w:hAnsi="Arial" w:cs="Arial"/>
          <w:sz w:val="24"/>
          <w:szCs w:val="24"/>
        </w:rPr>
      </w:pPr>
      <w:r w:rsidRPr="00990679">
        <w:rPr>
          <w:rFonts w:ascii="Arial" w:hAnsi="Arial" w:cs="Arial"/>
          <w:sz w:val="24"/>
          <w:szCs w:val="24"/>
        </w:rPr>
        <w:t>▪</w:t>
      </w:r>
      <w:r w:rsidRPr="00990679">
        <w:rPr>
          <w:rFonts w:ascii="Arial" w:eastAsia="Arial" w:hAnsi="Arial" w:cs="Arial"/>
          <w:sz w:val="24"/>
          <w:szCs w:val="24"/>
        </w:rPr>
        <w:t xml:space="preserve"> </w:t>
      </w:r>
      <w:r w:rsidRPr="00990679">
        <w:rPr>
          <w:rFonts w:ascii="Arial" w:hAnsi="Arial" w:cs="Arial"/>
          <w:sz w:val="24"/>
          <w:szCs w:val="24"/>
        </w:rPr>
        <w:t>w odniesieniu do Pani/Pana danych osobowych decyzje nie będą podejmowane w sposób zautomatyzowany, stosowanie do art. 22 RODO; ▪</w:t>
      </w:r>
      <w:r w:rsidRPr="00990679">
        <w:rPr>
          <w:rFonts w:ascii="Arial" w:eastAsia="Arial" w:hAnsi="Arial" w:cs="Arial"/>
          <w:sz w:val="24"/>
          <w:szCs w:val="24"/>
        </w:rPr>
        <w:t xml:space="preserve"> </w:t>
      </w:r>
      <w:r w:rsidRPr="00990679">
        <w:rPr>
          <w:rFonts w:ascii="Arial" w:hAnsi="Arial" w:cs="Arial"/>
          <w:sz w:val="24"/>
          <w:szCs w:val="24"/>
        </w:rPr>
        <w:t xml:space="preserve">posiada Pani/Pan: </w:t>
      </w:r>
    </w:p>
    <w:p w14:paraId="00000116" w14:textId="77777777" w:rsidR="003E0A51" w:rsidRPr="00990679" w:rsidRDefault="00642DA9">
      <w:pPr>
        <w:numPr>
          <w:ilvl w:val="0"/>
          <w:numId w:val="13"/>
        </w:numPr>
        <w:spacing w:after="53" w:line="259" w:lineRule="auto"/>
        <w:ind w:left="786" w:right="508" w:hanging="142"/>
        <w:rPr>
          <w:rFonts w:ascii="Arial" w:hAnsi="Arial" w:cs="Arial"/>
          <w:sz w:val="24"/>
          <w:szCs w:val="24"/>
        </w:rPr>
      </w:pPr>
      <w:r w:rsidRPr="00990679">
        <w:rPr>
          <w:rFonts w:ascii="Arial" w:hAnsi="Arial" w:cs="Arial"/>
          <w:sz w:val="24"/>
          <w:szCs w:val="24"/>
        </w:rPr>
        <w:t xml:space="preserve">na podstawie art. 15 RODO prawo dostępu do danych osobowych Pani/Pana dotyczących; </w:t>
      </w:r>
    </w:p>
    <w:p w14:paraId="00000117" w14:textId="77777777" w:rsidR="003E0A51" w:rsidRPr="00990679" w:rsidRDefault="00642DA9">
      <w:pPr>
        <w:numPr>
          <w:ilvl w:val="0"/>
          <w:numId w:val="13"/>
        </w:numPr>
        <w:spacing w:after="43"/>
        <w:ind w:left="786" w:right="508" w:hanging="142"/>
        <w:rPr>
          <w:rFonts w:ascii="Arial" w:hAnsi="Arial" w:cs="Arial"/>
          <w:sz w:val="24"/>
          <w:szCs w:val="24"/>
        </w:rPr>
      </w:pPr>
      <w:r w:rsidRPr="00990679">
        <w:rPr>
          <w:rFonts w:ascii="Arial" w:hAnsi="Arial" w:cs="Arial"/>
          <w:sz w:val="24"/>
          <w:szCs w:val="24"/>
        </w:rPr>
        <w:t xml:space="preserve">na podstawie art. 16 RODO prawo do sprostowania Pani/Pana danych osobowych *; </w:t>
      </w:r>
    </w:p>
    <w:p w14:paraId="00000118" w14:textId="77777777" w:rsidR="003E0A51" w:rsidRPr="00990679" w:rsidRDefault="00642DA9">
      <w:pPr>
        <w:numPr>
          <w:ilvl w:val="0"/>
          <w:numId w:val="13"/>
        </w:numPr>
        <w:ind w:left="786" w:right="508" w:hanging="142"/>
        <w:rPr>
          <w:rFonts w:ascii="Arial" w:hAnsi="Arial" w:cs="Arial"/>
          <w:sz w:val="24"/>
          <w:szCs w:val="24"/>
        </w:rPr>
      </w:pPr>
      <w:r w:rsidRPr="00990679">
        <w:rPr>
          <w:rFonts w:ascii="Arial" w:hAnsi="Arial" w:cs="Arial"/>
          <w:sz w:val="24"/>
          <w:szCs w:val="24"/>
        </w:rPr>
        <w:t xml:space="preserve">na podstawie art. 18 RODO prawo żądania od administratora ograniczenia przetwarzania danych osobowych z zastrzeżeniem przypadków, o których mowa w art. 18 ust. 2 RODO **;   </w:t>
      </w:r>
    </w:p>
    <w:p w14:paraId="00000119" w14:textId="77777777" w:rsidR="003E0A51" w:rsidRPr="00990679" w:rsidRDefault="00642DA9">
      <w:pPr>
        <w:numPr>
          <w:ilvl w:val="0"/>
          <w:numId w:val="13"/>
        </w:numPr>
        <w:ind w:left="786" w:right="508" w:hanging="142"/>
        <w:rPr>
          <w:rFonts w:ascii="Arial" w:hAnsi="Arial" w:cs="Arial"/>
          <w:sz w:val="24"/>
          <w:szCs w:val="24"/>
        </w:rPr>
      </w:pPr>
      <w:r w:rsidRPr="00990679">
        <w:rPr>
          <w:rFonts w:ascii="Arial" w:hAnsi="Arial" w:cs="Arial"/>
          <w:sz w:val="24"/>
          <w:szCs w:val="24"/>
        </w:rPr>
        <w:lastRenderedPageBreak/>
        <w:t>prawo do wniesienia skargi do Prezesa Urzędu Ochrony Danych Osobowych, gdy uzna Pani/Pan, że przetwarzanie danych osobowych Pani/Pana dotyczących narusza przepisy RODO; ▪</w:t>
      </w:r>
      <w:r w:rsidRPr="00990679">
        <w:rPr>
          <w:rFonts w:ascii="Arial" w:eastAsia="Arial" w:hAnsi="Arial" w:cs="Arial"/>
          <w:sz w:val="24"/>
          <w:szCs w:val="24"/>
        </w:rPr>
        <w:t xml:space="preserve"> </w:t>
      </w:r>
      <w:r w:rsidRPr="00990679">
        <w:rPr>
          <w:rFonts w:ascii="Arial" w:hAnsi="Arial" w:cs="Arial"/>
          <w:sz w:val="24"/>
          <w:szCs w:val="24"/>
        </w:rPr>
        <w:t xml:space="preserve">nie przysługuje Pani/Panu: </w:t>
      </w:r>
    </w:p>
    <w:p w14:paraId="0000011A" w14:textId="77777777" w:rsidR="003E0A51" w:rsidRPr="00990679" w:rsidRDefault="00642DA9">
      <w:pPr>
        <w:numPr>
          <w:ilvl w:val="0"/>
          <w:numId w:val="13"/>
        </w:numPr>
        <w:ind w:left="786" w:right="508" w:hanging="142"/>
        <w:rPr>
          <w:rFonts w:ascii="Arial" w:hAnsi="Arial" w:cs="Arial"/>
          <w:sz w:val="24"/>
          <w:szCs w:val="24"/>
        </w:rPr>
      </w:pPr>
      <w:r w:rsidRPr="00990679">
        <w:rPr>
          <w:rFonts w:ascii="Arial" w:hAnsi="Arial" w:cs="Arial"/>
          <w:sz w:val="24"/>
          <w:szCs w:val="24"/>
        </w:rPr>
        <w:t xml:space="preserve">w związku z art. 17 ust. 3 lit. b, d lub e RODO prawo do usunięcia danych osobowych; </w:t>
      </w:r>
    </w:p>
    <w:p w14:paraId="0000011B" w14:textId="77777777" w:rsidR="003E0A51" w:rsidRPr="00990679" w:rsidRDefault="00642DA9">
      <w:pPr>
        <w:numPr>
          <w:ilvl w:val="0"/>
          <w:numId w:val="13"/>
        </w:numPr>
        <w:ind w:left="786" w:right="508" w:hanging="142"/>
        <w:rPr>
          <w:rFonts w:ascii="Arial" w:hAnsi="Arial" w:cs="Arial"/>
          <w:sz w:val="24"/>
          <w:szCs w:val="24"/>
        </w:rPr>
      </w:pPr>
      <w:r w:rsidRPr="00990679">
        <w:rPr>
          <w:rFonts w:ascii="Arial" w:hAnsi="Arial" w:cs="Arial"/>
          <w:sz w:val="24"/>
          <w:szCs w:val="24"/>
        </w:rPr>
        <w:t xml:space="preserve">prawo do przenoszenia danych osobowych, o którym mowa w art. 20 RODO; </w:t>
      </w:r>
    </w:p>
    <w:p w14:paraId="0000011C" w14:textId="77777777" w:rsidR="003E0A51" w:rsidRPr="00990679" w:rsidRDefault="00642DA9">
      <w:pPr>
        <w:numPr>
          <w:ilvl w:val="0"/>
          <w:numId w:val="13"/>
        </w:numPr>
        <w:spacing w:after="8"/>
        <w:ind w:left="786" w:right="508" w:hanging="142"/>
        <w:rPr>
          <w:rFonts w:ascii="Arial" w:hAnsi="Arial" w:cs="Arial"/>
          <w:sz w:val="24"/>
          <w:szCs w:val="24"/>
        </w:rPr>
      </w:pPr>
      <w:r w:rsidRPr="00990679">
        <w:rPr>
          <w:rFonts w:ascii="Arial" w:hAnsi="Arial" w:cs="Arial"/>
          <w:sz w:val="24"/>
          <w:szCs w:val="24"/>
        </w:rPr>
        <w:t xml:space="preserve">na podstawie art. 21 RODO prawo sprzeciwu, wobec przetwarzania danych osobowych, gdyż podstawą prawną przetwarzania Pani/Pana danych osobowych jest art. 6 ust. 1 lit. c RODO. </w:t>
      </w:r>
    </w:p>
    <w:p w14:paraId="0000011D" w14:textId="77777777" w:rsidR="003E0A51" w:rsidRPr="00990679" w:rsidRDefault="00642DA9">
      <w:pPr>
        <w:spacing w:after="19" w:line="259" w:lineRule="auto"/>
        <w:ind w:left="77" w:firstLine="0"/>
        <w:jc w:val="left"/>
        <w:rPr>
          <w:rFonts w:ascii="Arial" w:hAnsi="Arial" w:cs="Arial"/>
          <w:sz w:val="24"/>
          <w:szCs w:val="24"/>
        </w:rPr>
      </w:pPr>
      <w:r w:rsidRPr="00990679">
        <w:rPr>
          <w:rFonts w:ascii="Arial" w:hAnsi="Arial" w:cs="Arial"/>
          <w:sz w:val="24"/>
          <w:szCs w:val="24"/>
        </w:rPr>
        <w:t xml:space="preserve"> </w:t>
      </w:r>
    </w:p>
    <w:p w14:paraId="0000011E" w14:textId="77777777" w:rsidR="003E0A51" w:rsidRPr="00990679" w:rsidRDefault="00642DA9">
      <w:pPr>
        <w:spacing w:after="16" w:line="259" w:lineRule="auto"/>
        <w:ind w:left="77" w:firstLine="0"/>
        <w:jc w:val="left"/>
        <w:rPr>
          <w:rFonts w:ascii="Arial" w:hAnsi="Arial" w:cs="Arial"/>
          <w:sz w:val="24"/>
          <w:szCs w:val="24"/>
        </w:rPr>
      </w:pPr>
      <w:r w:rsidRPr="00990679">
        <w:rPr>
          <w:rFonts w:ascii="Arial" w:hAnsi="Arial" w:cs="Arial"/>
          <w:sz w:val="24"/>
          <w:szCs w:val="24"/>
        </w:rPr>
        <w:t xml:space="preserve"> </w:t>
      </w:r>
    </w:p>
    <w:p w14:paraId="0000011F" w14:textId="77777777" w:rsidR="003E0A51" w:rsidRPr="00990679" w:rsidRDefault="00642DA9">
      <w:pPr>
        <w:spacing w:after="19" w:line="259" w:lineRule="auto"/>
        <w:ind w:left="77" w:firstLine="0"/>
        <w:jc w:val="left"/>
        <w:rPr>
          <w:rFonts w:ascii="Arial" w:hAnsi="Arial" w:cs="Arial"/>
          <w:sz w:val="24"/>
          <w:szCs w:val="24"/>
        </w:rPr>
      </w:pPr>
      <w:r w:rsidRPr="00990679">
        <w:rPr>
          <w:rFonts w:ascii="Arial" w:hAnsi="Arial" w:cs="Arial"/>
          <w:sz w:val="24"/>
          <w:szCs w:val="24"/>
        </w:rPr>
        <w:t xml:space="preserve"> </w:t>
      </w:r>
    </w:p>
    <w:p w14:paraId="00000120" w14:textId="77777777" w:rsidR="003E0A51" w:rsidRPr="00990679" w:rsidRDefault="00642DA9">
      <w:pPr>
        <w:pStyle w:val="Nagwek2"/>
        <w:ind w:left="75" w:right="545" w:firstLine="0"/>
        <w:rPr>
          <w:rFonts w:ascii="Arial" w:hAnsi="Arial" w:cs="Arial"/>
          <w:sz w:val="24"/>
          <w:szCs w:val="24"/>
        </w:rPr>
      </w:pPr>
      <w:r w:rsidRPr="00990679">
        <w:rPr>
          <w:rFonts w:ascii="Arial" w:hAnsi="Arial" w:cs="Arial"/>
          <w:sz w:val="24"/>
          <w:szCs w:val="24"/>
        </w:rPr>
        <w:t xml:space="preserve">XXII. ZAŁ ĄCZNIKI DO ZAPYTANIA OFERTOWEGO </w:t>
      </w:r>
    </w:p>
    <w:p w14:paraId="00000121" w14:textId="77777777" w:rsidR="003E0A51" w:rsidRPr="00990679" w:rsidRDefault="00642DA9">
      <w:pPr>
        <w:spacing w:after="50" w:line="259" w:lineRule="auto"/>
        <w:ind w:left="77" w:firstLine="0"/>
        <w:jc w:val="left"/>
        <w:rPr>
          <w:rFonts w:ascii="Arial" w:hAnsi="Arial" w:cs="Arial"/>
          <w:sz w:val="24"/>
          <w:szCs w:val="24"/>
        </w:rPr>
      </w:pPr>
      <w:r w:rsidRPr="00990679">
        <w:rPr>
          <w:rFonts w:ascii="Arial" w:hAnsi="Arial" w:cs="Arial"/>
          <w:sz w:val="24"/>
          <w:szCs w:val="24"/>
        </w:rPr>
        <w:t xml:space="preserve"> </w:t>
      </w:r>
    </w:p>
    <w:p w14:paraId="00000122" w14:textId="5CAAD8D9" w:rsidR="003E0A51" w:rsidRPr="00990679" w:rsidRDefault="00642DA9">
      <w:pPr>
        <w:tabs>
          <w:tab w:val="center" w:pos="492"/>
          <w:tab w:val="center" w:pos="2348"/>
        </w:tabs>
        <w:ind w:left="75" w:firstLine="0"/>
        <w:jc w:val="left"/>
        <w:rPr>
          <w:rFonts w:ascii="Arial" w:hAnsi="Arial" w:cs="Arial"/>
          <w:sz w:val="24"/>
          <w:szCs w:val="24"/>
        </w:rPr>
      </w:pPr>
      <w:r w:rsidRPr="00990679">
        <w:rPr>
          <w:rFonts w:ascii="Arial" w:hAnsi="Arial" w:cs="Arial"/>
          <w:sz w:val="24"/>
          <w:szCs w:val="24"/>
        </w:rPr>
        <w:tab/>
        <w:t>−</w:t>
      </w:r>
      <w:r w:rsidRPr="00990679">
        <w:rPr>
          <w:rFonts w:ascii="Arial" w:eastAsia="Arial" w:hAnsi="Arial" w:cs="Arial"/>
          <w:sz w:val="24"/>
          <w:szCs w:val="24"/>
        </w:rPr>
        <w:t xml:space="preserve"> </w:t>
      </w:r>
      <w:r w:rsidRPr="00990679">
        <w:rPr>
          <w:rFonts w:ascii="Arial" w:hAnsi="Arial" w:cs="Arial"/>
          <w:sz w:val="24"/>
          <w:szCs w:val="24"/>
        </w:rPr>
        <w:t xml:space="preserve">Załącznik nr 1 - Formularz </w:t>
      </w:r>
      <w:r w:rsidR="00A763B7">
        <w:rPr>
          <w:rFonts w:ascii="Arial" w:hAnsi="Arial" w:cs="Arial"/>
          <w:sz w:val="24"/>
          <w:szCs w:val="24"/>
        </w:rPr>
        <w:t>ofertowy</w:t>
      </w:r>
      <w:r w:rsidRPr="00990679">
        <w:rPr>
          <w:rFonts w:ascii="Arial" w:hAnsi="Arial" w:cs="Arial"/>
          <w:sz w:val="24"/>
          <w:szCs w:val="24"/>
        </w:rPr>
        <w:t xml:space="preserve"> </w:t>
      </w:r>
    </w:p>
    <w:p w14:paraId="00000123" w14:textId="77777777" w:rsidR="003E0A51" w:rsidRPr="00990679" w:rsidRDefault="00642DA9">
      <w:pPr>
        <w:tabs>
          <w:tab w:val="center" w:pos="492"/>
          <w:tab w:val="center" w:pos="2919"/>
        </w:tabs>
        <w:ind w:left="75" w:firstLine="0"/>
        <w:jc w:val="left"/>
        <w:rPr>
          <w:rFonts w:ascii="Arial" w:hAnsi="Arial" w:cs="Arial"/>
          <w:sz w:val="24"/>
          <w:szCs w:val="24"/>
        </w:rPr>
      </w:pPr>
      <w:r w:rsidRPr="00990679">
        <w:rPr>
          <w:rFonts w:ascii="Arial" w:hAnsi="Arial" w:cs="Arial"/>
          <w:sz w:val="24"/>
          <w:szCs w:val="24"/>
        </w:rPr>
        <w:tab/>
        <w:t>−</w:t>
      </w:r>
      <w:r w:rsidRPr="00990679">
        <w:rPr>
          <w:rFonts w:ascii="Arial" w:eastAsia="Arial" w:hAnsi="Arial" w:cs="Arial"/>
          <w:sz w:val="24"/>
          <w:szCs w:val="24"/>
        </w:rPr>
        <w:t xml:space="preserve"> </w:t>
      </w:r>
      <w:r w:rsidRPr="00990679">
        <w:rPr>
          <w:rFonts w:ascii="Arial" w:hAnsi="Arial" w:cs="Arial"/>
          <w:sz w:val="24"/>
          <w:szCs w:val="24"/>
        </w:rPr>
        <w:t>Załącznik nr 2 - Oświadczenie o braku powiązań</w:t>
      </w:r>
    </w:p>
    <w:p w14:paraId="00000124" w14:textId="77777777" w:rsidR="003E0A51" w:rsidRPr="00990679" w:rsidRDefault="00642DA9">
      <w:pPr>
        <w:tabs>
          <w:tab w:val="center" w:pos="492"/>
          <w:tab w:val="center" w:pos="2919"/>
        </w:tabs>
        <w:ind w:left="75" w:firstLine="0"/>
        <w:jc w:val="left"/>
        <w:rPr>
          <w:rFonts w:ascii="Arial" w:hAnsi="Arial" w:cs="Arial"/>
          <w:sz w:val="24"/>
          <w:szCs w:val="24"/>
        </w:rPr>
      </w:pPr>
      <w:r w:rsidRPr="00990679">
        <w:rPr>
          <w:rFonts w:ascii="Arial" w:hAnsi="Arial" w:cs="Arial"/>
          <w:sz w:val="24"/>
          <w:szCs w:val="24"/>
        </w:rPr>
        <w:t xml:space="preserve">− Załącznik nr 3 - Oświadczenie dot. spełnienia obowiązku informacyjnego </w:t>
      </w:r>
    </w:p>
    <w:p w14:paraId="7F7A429C" w14:textId="64FE28EA" w:rsidR="0060535F" w:rsidRPr="0060535F" w:rsidRDefault="00642DA9" w:rsidP="0060535F">
      <w:pPr>
        <w:tabs>
          <w:tab w:val="center" w:pos="492"/>
          <w:tab w:val="center" w:pos="2919"/>
        </w:tabs>
        <w:ind w:left="75" w:firstLine="0"/>
        <w:jc w:val="left"/>
        <w:rPr>
          <w:rFonts w:ascii="Arial" w:hAnsi="Arial" w:cs="Arial"/>
          <w:iCs/>
          <w:sz w:val="24"/>
          <w:szCs w:val="24"/>
          <w:lang w:val="pl-PL"/>
        </w:rPr>
      </w:pPr>
      <w:r w:rsidRPr="00990679">
        <w:rPr>
          <w:rFonts w:ascii="Arial" w:hAnsi="Arial" w:cs="Arial"/>
          <w:sz w:val="24"/>
          <w:szCs w:val="24"/>
        </w:rPr>
        <w:t>−</w:t>
      </w:r>
      <w:r w:rsidRPr="00990679">
        <w:rPr>
          <w:rFonts w:ascii="Arial" w:eastAsia="Arial" w:hAnsi="Arial" w:cs="Arial"/>
          <w:sz w:val="24"/>
          <w:szCs w:val="24"/>
        </w:rPr>
        <w:t xml:space="preserve"> </w:t>
      </w:r>
      <w:r w:rsidRPr="00990679">
        <w:rPr>
          <w:rFonts w:ascii="Arial" w:eastAsia="Arial" w:hAnsi="Arial" w:cs="Arial"/>
          <w:sz w:val="24"/>
          <w:szCs w:val="24"/>
        </w:rPr>
        <w:tab/>
      </w:r>
      <w:r w:rsidR="00A84112" w:rsidRPr="00990679">
        <w:rPr>
          <w:rFonts w:ascii="Arial" w:hAnsi="Arial" w:cs="Arial"/>
          <w:sz w:val="24"/>
          <w:szCs w:val="24"/>
        </w:rPr>
        <w:t xml:space="preserve">Załącznik nr </w:t>
      </w:r>
      <w:r w:rsidR="00F45ADE">
        <w:rPr>
          <w:rFonts w:ascii="Arial" w:hAnsi="Arial" w:cs="Arial"/>
          <w:sz w:val="24"/>
          <w:szCs w:val="24"/>
        </w:rPr>
        <w:t xml:space="preserve">4 </w:t>
      </w:r>
      <w:r w:rsidR="00A84112" w:rsidRPr="00990679">
        <w:rPr>
          <w:rFonts w:ascii="Arial" w:hAnsi="Arial" w:cs="Arial"/>
          <w:sz w:val="24"/>
          <w:szCs w:val="24"/>
        </w:rPr>
        <w:t xml:space="preserve">– </w:t>
      </w:r>
      <w:r w:rsidR="0060535F" w:rsidRPr="0060535F">
        <w:rPr>
          <w:rFonts w:ascii="Arial" w:hAnsi="Arial" w:cs="Arial"/>
          <w:iCs/>
          <w:sz w:val="24"/>
          <w:szCs w:val="24"/>
          <w:lang w:val="pl-PL"/>
        </w:rPr>
        <w:t xml:space="preserve">Oświadczenie o </w:t>
      </w:r>
      <w:proofErr w:type="gramStart"/>
      <w:r w:rsidR="0060535F" w:rsidRPr="0060535F">
        <w:rPr>
          <w:rFonts w:ascii="Arial" w:hAnsi="Arial" w:cs="Arial"/>
          <w:iCs/>
          <w:sz w:val="24"/>
          <w:szCs w:val="24"/>
          <w:lang w:val="pl-PL"/>
        </w:rPr>
        <w:t>nie podleganiu</w:t>
      </w:r>
      <w:proofErr w:type="gramEnd"/>
      <w:r w:rsidR="0060535F" w:rsidRPr="0060535F">
        <w:rPr>
          <w:rFonts w:ascii="Arial" w:hAnsi="Arial" w:cs="Arial"/>
          <w:iCs/>
          <w:sz w:val="24"/>
          <w:szCs w:val="24"/>
          <w:lang w:val="pl-PL"/>
        </w:rPr>
        <w:t xml:space="preserve"> wykluczeniu z realizacji umowy na podstawie art. 7 ust. 1 pkt 1-3 Ustawy z dnia 13 kwietnia 2022 r. o szczególnych rozwiązaniach w zakresie przeciwdziałania wspieraniu agresji na Ukrainę oraz służących ochronie bezpieczeństwa narodowego</w:t>
      </w:r>
    </w:p>
    <w:p w14:paraId="04052262" w14:textId="105A4AC5" w:rsidR="00A84112" w:rsidRDefault="00A84112" w:rsidP="00A84112">
      <w:pPr>
        <w:tabs>
          <w:tab w:val="center" w:pos="492"/>
          <w:tab w:val="center" w:pos="2919"/>
        </w:tabs>
        <w:ind w:left="75" w:firstLine="0"/>
        <w:jc w:val="left"/>
        <w:rPr>
          <w:rFonts w:ascii="Arial" w:hAnsi="Arial" w:cs="Arial"/>
          <w:sz w:val="24"/>
          <w:szCs w:val="24"/>
        </w:rPr>
      </w:pPr>
      <w:r>
        <w:rPr>
          <w:rFonts w:ascii="Arial" w:hAnsi="Arial" w:cs="Arial"/>
          <w:sz w:val="24"/>
          <w:szCs w:val="24"/>
        </w:rPr>
        <w:t xml:space="preserve"> </w:t>
      </w:r>
      <w:r w:rsidRPr="00990679">
        <w:rPr>
          <w:rFonts w:ascii="Arial" w:hAnsi="Arial" w:cs="Arial"/>
          <w:sz w:val="24"/>
          <w:szCs w:val="24"/>
        </w:rPr>
        <w:t xml:space="preserve"> </w:t>
      </w:r>
    </w:p>
    <w:sectPr w:rsidR="00A84112">
      <w:headerReference w:type="default" r:id="rId26"/>
      <w:footerReference w:type="even" r:id="rId27"/>
      <w:footerReference w:type="default" r:id="rId28"/>
      <w:headerReference w:type="first" r:id="rId29"/>
      <w:footerReference w:type="first" r:id="rId30"/>
      <w:pgSz w:w="11899" w:h="16841"/>
      <w:pgMar w:top="43" w:right="860" w:bottom="831" w:left="1056" w:header="708" w:footer="567" w:gutter="0"/>
      <w:pgNumType w:start="1"/>
      <w:cols w:space="708"/>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31B34AD2" w14:textId="77777777" w:rsidR="005A0556" w:rsidRDefault="005A0556">
      <w:pPr>
        <w:spacing w:after="0" w:line="240" w:lineRule="auto"/>
      </w:pPr>
      <w:r>
        <w:separator/>
      </w:r>
    </w:p>
  </w:endnote>
  <w:endnote w:type="continuationSeparator" w:id="0">
    <w:p w14:paraId="267CB626" w14:textId="77777777" w:rsidR="005A0556" w:rsidRDefault="005A0556">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EE"/>
    <w:family w:val="roman"/>
    <w:pitch w:val="variable"/>
    <w:sig w:usb0="E0002EFF" w:usb1="C000785B" w:usb2="00000009" w:usb3="00000000" w:csb0="000001FF" w:csb1="00000000"/>
  </w:font>
  <w:font w:name="Courier New">
    <w:panose1 w:val="02070309020205020404"/>
    <w:charset w:val="EE"/>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EE"/>
    <w:family w:val="swiss"/>
    <w:pitch w:val="variable"/>
    <w:sig w:usb0="E4002EFF" w:usb1="C200247B" w:usb2="00000009" w:usb3="00000000" w:csb0="000001FF" w:csb1="00000000"/>
    <w:embedRegular r:id="rId1" w:fontKey="{88AC50BD-0D05-42A6-913C-90DF5A0C0E65}"/>
    <w:embedBold r:id="rId2" w:fontKey="{48615CAD-0820-485E-9C92-24461E9FF358}"/>
    <w:embedItalic r:id="rId3" w:fontKey="{F81D930E-D210-4051-8658-7966265A75D1}"/>
  </w:font>
  <w:font w:name="Arial">
    <w:panose1 w:val="020B0604020202020204"/>
    <w:charset w:val="EE"/>
    <w:family w:val="swiss"/>
    <w:pitch w:val="variable"/>
    <w:sig w:usb0="E0002EFF" w:usb1="C000785B" w:usb2="00000009" w:usb3="00000000" w:csb0="000001FF" w:csb1="00000000"/>
  </w:font>
  <w:font w:name="Noto Sans Symbols">
    <w:altName w:val="Calibri"/>
    <w:charset w:val="00"/>
    <w:family w:val="auto"/>
    <w:pitch w:val="default"/>
    <w:embedRegular r:id="rId4" w:fontKey="{F258BD0D-584C-419D-BEF0-C757540DA31E}"/>
  </w:font>
  <w:font w:name="Aptos">
    <w:charset w:val="00"/>
    <w:family w:val="swiss"/>
    <w:pitch w:val="variable"/>
    <w:sig w:usb0="20000287" w:usb1="00000003" w:usb2="00000000" w:usb3="00000000" w:csb0="0000019F" w:csb1="00000000"/>
    <w:embedRegular r:id="rId5" w:fontKey="{0D9147B4-8E11-4E51-BE2F-AFC182C2BC4D}"/>
  </w:font>
  <w:font w:name="Georgia">
    <w:panose1 w:val="02040502050405020303"/>
    <w:charset w:val="EE"/>
    <w:family w:val="roman"/>
    <w:pitch w:val="variable"/>
    <w:sig w:usb0="00000287" w:usb1="00000000" w:usb2="00000000" w:usb3="00000000" w:csb0="0000009F" w:csb1="00000000"/>
    <w:embedRegular r:id="rId6" w:fontKey="{779A48AA-D667-4B74-924D-3D39FA686244}"/>
    <w:embedItalic r:id="rId7" w:fontKey="{C1463401-15E3-4CB0-8245-6CC9744A1E4D}"/>
  </w:font>
  <w:font w:name="Arial Unicode MS">
    <w:panose1 w:val="020B0604020202020204"/>
    <w:charset w:val="00"/>
    <w:family w:val="auto"/>
    <w:pitch w:val="default"/>
  </w:font>
  <w:font w:name="Aptos Display">
    <w:charset w:val="00"/>
    <w:family w:val="swiss"/>
    <w:pitch w:val="variable"/>
    <w:sig w:usb0="20000287" w:usb1="00000003" w:usb2="00000000" w:usb3="00000000" w:csb0="0000019F" w:csb1="00000000"/>
    <w:embedRegular r:id="rId8" w:fontKey="{6E4ADC29-29C3-4E9E-9E9D-02DEE2860D0F}"/>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0000012A" w14:textId="77777777" w:rsidR="003E0A51" w:rsidRDefault="00642DA9">
    <w:pPr>
      <w:spacing w:after="1238" w:line="259" w:lineRule="auto"/>
      <w:ind w:left="77" w:firstLine="0"/>
      <w:jc w:val="left"/>
    </w:pPr>
    <w:r>
      <w:t xml:space="preserve"> </w:t>
    </w:r>
  </w:p>
  <w:p w14:paraId="0000012B" w14:textId="77777777" w:rsidR="003E0A51" w:rsidRDefault="00642DA9">
    <w:pPr>
      <w:spacing w:after="0" w:line="259" w:lineRule="auto"/>
      <w:ind w:left="0" w:right="288" w:firstLine="0"/>
      <w:jc w:val="right"/>
    </w:pPr>
    <w:r>
      <w:t xml:space="preserve"> </w:t>
    </w:r>
    <w:r>
      <w:rPr>
        <w:noProof/>
      </w:rPr>
      <w:drawing>
        <wp:anchor distT="0" distB="0" distL="114300" distR="114300" simplePos="0" relativeHeight="251658240" behindDoc="0" locked="0" layoutInCell="1" hidden="0" allowOverlap="1" wp14:anchorId="0DA7254F" wp14:editId="604F00F1">
          <wp:simplePos x="0" y="0"/>
          <wp:positionH relativeFrom="column">
            <wp:posOffset>408940</wp:posOffset>
          </wp:positionH>
          <wp:positionV relativeFrom="paragraph">
            <wp:posOffset>0</wp:posOffset>
          </wp:positionV>
          <wp:extent cx="5715000" cy="779780"/>
          <wp:effectExtent l="0" t="0" r="0" b="0"/>
          <wp:wrapSquare wrapText="bothSides" distT="0" distB="0" distL="114300" distR="114300"/>
          <wp:docPr id="1614237642" name="image1.jpg"/>
          <wp:cNvGraphicFramePr/>
          <a:graphic xmlns:a="http://schemas.openxmlformats.org/drawingml/2006/main">
            <a:graphicData uri="http://schemas.openxmlformats.org/drawingml/2006/picture">
              <pic:pic xmlns:pic="http://schemas.openxmlformats.org/drawingml/2006/picture">
                <pic:nvPicPr>
                  <pic:cNvPr id="0" name="image1.jpg"/>
                  <pic:cNvPicPr preferRelativeResize="0"/>
                </pic:nvPicPr>
                <pic:blipFill>
                  <a:blip r:embed="rId1"/>
                  <a:srcRect/>
                  <a:stretch>
                    <a:fillRect/>
                  </a:stretch>
                </pic:blipFill>
                <pic:spPr>
                  <a:xfrm>
                    <a:off x="0" y="0"/>
                    <a:ext cx="5715000" cy="779780"/>
                  </a:xfrm>
                  <a:prstGeom prst="rect">
                    <a:avLst/>
                  </a:prstGeom>
                  <a:ln/>
                </pic:spPr>
              </pic:pic>
            </a:graphicData>
          </a:graphic>
        </wp:anchor>
      </w:drawing>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0000012C" w14:textId="77777777" w:rsidR="003E0A51" w:rsidRDefault="003E0A51">
    <w:pPr>
      <w:pBdr>
        <w:top w:val="nil"/>
        <w:left w:val="nil"/>
        <w:bottom w:val="nil"/>
        <w:right w:val="nil"/>
        <w:between w:val="nil"/>
      </w:pBdr>
      <w:tabs>
        <w:tab w:val="center" w:pos="4680"/>
        <w:tab w:val="right" w:pos="9360"/>
      </w:tabs>
      <w:spacing w:after="0" w:line="240" w:lineRule="auto"/>
      <w:ind w:left="0" w:firstLine="0"/>
      <w:jc w:val="left"/>
      <w:rPr>
        <w:rFonts w:ascii="Aptos" w:eastAsia="Aptos" w:hAnsi="Aptos" w:cs="Aptos"/>
        <w:color w:val="000000"/>
      </w:rPr>
    </w:pPr>
  </w:p>
  <w:p w14:paraId="0000012D" w14:textId="77777777" w:rsidR="003E0A51" w:rsidRDefault="003E0A51">
    <w:pPr>
      <w:spacing w:after="0" w:line="259" w:lineRule="auto"/>
      <w:ind w:left="0" w:right="288" w:firstLine="0"/>
      <w:jc w:val="right"/>
    </w:pP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0000012E" w14:textId="77777777" w:rsidR="003E0A51" w:rsidRDefault="003E0A51">
    <w:pPr>
      <w:spacing w:after="160" w:line="259" w:lineRule="auto"/>
      <w:ind w:left="0" w:firstLine="0"/>
      <w:jc w:val="left"/>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64F60A02" w14:textId="77777777" w:rsidR="005A0556" w:rsidRDefault="005A0556">
      <w:pPr>
        <w:spacing w:after="0" w:line="240" w:lineRule="auto"/>
      </w:pPr>
      <w:r>
        <w:separator/>
      </w:r>
    </w:p>
  </w:footnote>
  <w:footnote w:type="continuationSeparator" w:id="0">
    <w:p w14:paraId="44AFA23E" w14:textId="77777777" w:rsidR="005A0556" w:rsidRDefault="005A0556">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00000127" w14:textId="7FF16DD3" w:rsidR="003E0A51" w:rsidRDefault="00491C82">
    <w:pPr>
      <w:pBdr>
        <w:top w:val="nil"/>
        <w:left w:val="nil"/>
        <w:bottom w:val="nil"/>
        <w:right w:val="nil"/>
        <w:between w:val="nil"/>
      </w:pBdr>
      <w:tabs>
        <w:tab w:val="center" w:pos="4536"/>
        <w:tab w:val="right" w:pos="9072"/>
      </w:tabs>
      <w:spacing w:after="0" w:line="240" w:lineRule="auto"/>
      <w:rPr>
        <w:color w:val="000000"/>
      </w:rPr>
    </w:pPr>
    <w:r>
      <w:rPr>
        <w:noProof/>
        <w:color w:val="000000"/>
      </w:rPr>
      <w:drawing>
        <wp:inline distT="0" distB="0" distL="0" distR="0" wp14:anchorId="007BB05A" wp14:editId="08E2CD7A">
          <wp:extent cx="5761355" cy="603250"/>
          <wp:effectExtent l="0" t="0" r="0" b="6350"/>
          <wp:docPr id="1" name="Obraz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5761355" cy="603250"/>
                  </a:xfrm>
                  <a:prstGeom prst="rect">
                    <a:avLst/>
                  </a:prstGeom>
                  <a:noFill/>
                </pic:spPr>
              </pic:pic>
            </a:graphicData>
          </a:graphic>
        </wp:inline>
      </w:drawing>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00000128" w14:textId="77777777" w:rsidR="003E0A51" w:rsidRDefault="00642DA9">
    <w:pPr>
      <w:pBdr>
        <w:top w:val="nil"/>
        <w:left w:val="nil"/>
        <w:bottom w:val="nil"/>
        <w:right w:val="nil"/>
        <w:between w:val="nil"/>
      </w:pBdr>
      <w:tabs>
        <w:tab w:val="center" w:pos="4536"/>
        <w:tab w:val="right" w:pos="9072"/>
      </w:tabs>
      <w:spacing w:after="0" w:line="240" w:lineRule="auto"/>
      <w:rPr>
        <w:color w:val="000000"/>
      </w:rPr>
    </w:pPr>
    <w:r>
      <w:rPr>
        <w:noProof/>
        <w:color w:val="000000"/>
      </w:rPr>
      <w:drawing>
        <wp:inline distT="0" distB="0" distL="0" distR="0" wp14:anchorId="51E41510" wp14:editId="3608D5CA">
          <wp:extent cx="5753100" cy="518160"/>
          <wp:effectExtent l="0" t="0" r="0" b="0"/>
          <wp:docPr id="1614237644" name="image2.jpg" descr="page28image29739664"/>
          <wp:cNvGraphicFramePr/>
          <a:graphic xmlns:a="http://schemas.openxmlformats.org/drawingml/2006/main">
            <a:graphicData uri="http://schemas.openxmlformats.org/drawingml/2006/picture">
              <pic:pic xmlns:pic="http://schemas.openxmlformats.org/drawingml/2006/picture">
                <pic:nvPicPr>
                  <pic:cNvPr id="0" name="image2.jpg" descr="page28image29739664"/>
                  <pic:cNvPicPr preferRelativeResize="0"/>
                </pic:nvPicPr>
                <pic:blipFill>
                  <a:blip r:embed="rId1"/>
                  <a:srcRect/>
                  <a:stretch>
                    <a:fillRect/>
                  </a:stretch>
                </pic:blipFill>
                <pic:spPr>
                  <a:xfrm>
                    <a:off x="0" y="0"/>
                    <a:ext cx="5753100" cy="518160"/>
                  </a:xfrm>
                  <a:prstGeom prst="rect">
                    <a:avLst/>
                  </a:prstGeom>
                  <a:ln/>
                </pic:spPr>
              </pic:pic>
            </a:graphicData>
          </a:graphic>
        </wp:inline>
      </w:drawing>
    </w:r>
  </w:p>
  <w:p w14:paraId="00000129" w14:textId="77777777" w:rsidR="003E0A51" w:rsidRDefault="003E0A51">
    <w:pPr>
      <w:pBdr>
        <w:top w:val="nil"/>
        <w:left w:val="nil"/>
        <w:bottom w:val="nil"/>
        <w:right w:val="nil"/>
        <w:between w:val="nil"/>
      </w:pBdr>
      <w:tabs>
        <w:tab w:val="center" w:pos="4536"/>
        <w:tab w:val="right" w:pos="9072"/>
      </w:tabs>
      <w:spacing w:after="0" w:line="240" w:lineRule="auto"/>
      <w:rPr>
        <w:color w:val="000000"/>
      </w:rP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13A4A8A"/>
    <w:multiLevelType w:val="multilevel"/>
    <w:tmpl w:val="BBD0A26C"/>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cs="Times New Roman" w:hint="default"/>
        <w:sz w:val="20"/>
      </w:rPr>
    </w:lvl>
    <w:lvl w:ilvl="2">
      <w:start w:val="1"/>
      <w:numFmt w:val="bullet"/>
      <w:lvlText w:val=""/>
      <w:lvlJc w:val="left"/>
      <w:pPr>
        <w:tabs>
          <w:tab w:val="num" w:pos="2160"/>
        </w:tabs>
        <w:ind w:left="2160" w:hanging="360"/>
      </w:pPr>
      <w:rPr>
        <w:rFonts w:ascii="Wingdings" w:hAnsi="Wingdings" w:hint="default"/>
        <w:sz w:val="20"/>
      </w:rPr>
    </w:lvl>
    <w:lvl w:ilvl="3">
      <w:start w:val="1"/>
      <w:numFmt w:val="bullet"/>
      <w:lvlText w:val=""/>
      <w:lvlJc w:val="left"/>
      <w:pPr>
        <w:tabs>
          <w:tab w:val="num" w:pos="2880"/>
        </w:tabs>
        <w:ind w:left="2880" w:hanging="360"/>
      </w:pPr>
      <w:rPr>
        <w:rFonts w:ascii="Wingdings" w:hAnsi="Wingdings" w:hint="default"/>
        <w:sz w:val="20"/>
      </w:rPr>
    </w:lvl>
    <w:lvl w:ilvl="4">
      <w:start w:val="1"/>
      <w:numFmt w:val="bullet"/>
      <w:lvlText w:val=""/>
      <w:lvlJc w:val="left"/>
      <w:pPr>
        <w:tabs>
          <w:tab w:val="num" w:pos="3600"/>
        </w:tabs>
        <w:ind w:left="3600" w:hanging="360"/>
      </w:pPr>
      <w:rPr>
        <w:rFonts w:ascii="Wingdings" w:hAnsi="Wingdings" w:hint="default"/>
        <w:sz w:val="20"/>
      </w:rPr>
    </w:lvl>
    <w:lvl w:ilvl="5">
      <w:start w:val="1"/>
      <w:numFmt w:val="bullet"/>
      <w:lvlText w:val=""/>
      <w:lvlJc w:val="left"/>
      <w:pPr>
        <w:tabs>
          <w:tab w:val="num" w:pos="4320"/>
        </w:tabs>
        <w:ind w:left="4320" w:hanging="360"/>
      </w:pPr>
      <w:rPr>
        <w:rFonts w:ascii="Wingdings" w:hAnsi="Wingdings" w:hint="default"/>
        <w:sz w:val="20"/>
      </w:rPr>
    </w:lvl>
    <w:lvl w:ilvl="6">
      <w:start w:val="1"/>
      <w:numFmt w:val="bullet"/>
      <w:lvlText w:val=""/>
      <w:lvlJc w:val="left"/>
      <w:pPr>
        <w:tabs>
          <w:tab w:val="num" w:pos="5040"/>
        </w:tabs>
        <w:ind w:left="5040" w:hanging="360"/>
      </w:pPr>
      <w:rPr>
        <w:rFonts w:ascii="Wingdings" w:hAnsi="Wingdings" w:hint="default"/>
        <w:sz w:val="20"/>
      </w:rPr>
    </w:lvl>
    <w:lvl w:ilvl="7">
      <w:start w:val="1"/>
      <w:numFmt w:val="bullet"/>
      <w:lvlText w:val=""/>
      <w:lvlJc w:val="left"/>
      <w:pPr>
        <w:tabs>
          <w:tab w:val="num" w:pos="5760"/>
        </w:tabs>
        <w:ind w:left="5760" w:hanging="360"/>
      </w:pPr>
      <w:rPr>
        <w:rFonts w:ascii="Wingdings" w:hAnsi="Wingdings" w:hint="default"/>
        <w:sz w:val="20"/>
      </w:rPr>
    </w:lvl>
    <w:lvl w:ilvl="8">
      <w:start w:val="1"/>
      <w:numFmt w:val="bullet"/>
      <w:lvlText w:val=""/>
      <w:lvlJc w:val="left"/>
      <w:pPr>
        <w:tabs>
          <w:tab w:val="num" w:pos="6480"/>
        </w:tabs>
        <w:ind w:left="6480" w:hanging="360"/>
      </w:pPr>
      <w:rPr>
        <w:rFonts w:ascii="Wingdings" w:hAnsi="Wingdings" w:hint="default"/>
        <w:sz w:val="20"/>
      </w:rPr>
    </w:lvl>
  </w:abstractNum>
  <w:abstractNum w:abstractNumId="1" w15:restartNumberingAfterBreak="0">
    <w:nsid w:val="06FE7457"/>
    <w:multiLevelType w:val="multilevel"/>
    <w:tmpl w:val="E6A83ABA"/>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cs="Times New Roman" w:hint="default"/>
        <w:sz w:val="20"/>
      </w:rPr>
    </w:lvl>
    <w:lvl w:ilvl="2">
      <w:start w:val="1"/>
      <w:numFmt w:val="bullet"/>
      <w:lvlText w:val=""/>
      <w:lvlJc w:val="left"/>
      <w:pPr>
        <w:tabs>
          <w:tab w:val="num" w:pos="2160"/>
        </w:tabs>
        <w:ind w:left="2160" w:hanging="360"/>
      </w:pPr>
      <w:rPr>
        <w:rFonts w:ascii="Wingdings" w:hAnsi="Wingdings" w:hint="default"/>
        <w:sz w:val="20"/>
      </w:rPr>
    </w:lvl>
    <w:lvl w:ilvl="3">
      <w:start w:val="1"/>
      <w:numFmt w:val="bullet"/>
      <w:lvlText w:val=""/>
      <w:lvlJc w:val="left"/>
      <w:pPr>
        <w:tabs>
          <w:tab w:val="num" w:pos="2880"/>
        </w:tabs>
        <w:ind w:left="2880" w:hanging="360"/>
      </w:pPr>
      <w:rPr>
        <w:rFonts w:ascii="Wingdings" w:hAnsi="Wingdings" w:hint="default"/>
        <w:sz w:val="20"/>
      </w:rPr>
    </w:lvl>
    <w:lvl w:ilvl="4">
      <w:start w:val="1"/>
      <w:numFmt w:val="bullet"/>
      <w:lvlText w:val=""/>
      <w:lvlJc w:val="left"/>
      <w:pPr>
        <w:tabs>
          <w:tab w:val="num" w:pos="3600"/>
        </w:tabs>
        <w:ind w:left="3600" w:hanging="360"/>
      </w:pPr>
      <w:rPr>
        <w:rFonts w:ascii="Wingdings" w:hAnsi="Wingdings" w:hint="default"/>
        <w:sz w:val="20"/>
      </w:rPr>
    </w:lvl>
    <w:lvl w:ilvl="5">
      <w:start w:val="1"/>
      <w:numFmt w:val="bullet"/>
      <w:lvlText w:val=""/>
      <w:lvlJc w:val="left"/>
      <w:pPr>
        <w:tabs>
          <w:tab w:val="num" w:pos="4320"/>
        </w:tabs>
        <w:ind w:left="4320" w:hanging="360"/>
      </w:pPr>
      <w:rPr>
        <w:rFonts w:ascii="Wingdings" w:hAnsi="Wingdings" w:hint="default"/>
        <w:sz w:val="20"/>
      </w:rPr>
    </w:lvl>
    <w:lvl w:ilvl="6">
      <w:start w:val="1"/>
      <w:numFmt w:val="bullet"/>
      <w:lvlText w:val=""/>
      <w:lvlJc w:val="left"/>
      <w:pPr>
        <w:tabs>
          <w:tab w:val="num" w:pos="5040"/>
        </w:tabs>
        <w:ind w:left="5040" w:hanging="360"/>
      </w:pPr>
      <w:rPr>
        <w:rFonts w:ascii="Wingdings" w:hAnsi="Wingdings" w:hint="default"/>
        <w:sz w:val="20"/>
      </w:rPr>
    </w:lvl>
    <w:lvl w:ilvl="7">
      <w:start w:val="1"/>
      <w:numFmt w:val="bullet"/>
      <w:lvlText w:val=""/>
      <w:lvlJc w:val="left"/>
      <w:pPr>
        <w:tabs>
          <w:tab w:val="num" w:pos="5760"/>
        </w:tabs>
        <w:ind w:left="5760" w:hanging="360"/>
      </w:pPr>
      <w:rPr>
        <w:rFonts w:ascii="Wingdings" w:hAnsi="Wingdings" w:hint="default"/>
        <w:sz w:val="20"/>
      </w:rPr>
    </w:lvl>
    <w:lvl w:ilvl="8">
      <w:start w:val="1"/>
      <w:numFmt w:val="bullet"/>
      <w:lvlText w:val=""/>
      <w:lvlJc w:val="left"/>
      <w:pPr>
        <w:tabs>
          <w:tab w:val="num" w:pos="6480"/>
        </w:tabs>
        <w:ind w:left="6480" w:hanging="360"/>
      </w:pPr>
      <w:rPr>
        <w:rFonts w:ascii="Wingdings" w:hAnsi="Wingdings" w:hint="default"/>
        <w:sz w:val="20"/>
      </w:rPr>
    </w:lvl>
  </w:abstractNum>
  <w:abstractNum w:abstractNumId="2" w15:restartNumberingAfterBreak="0">
    <w:nsid w:val="0D187C1A"/>
    <w:multiLevelType w:val="multilevel"/>
    <w:tmpl w:val="6C9AB22E"/>
    <w:lvl w:ilvl="0">
      <w:start w:val="1"/>
      <w:numFmt w:val="decimal"/>
      <w:lvlText w:val="%1."/>
      <w:lvlJc w:val="left"/>
      <w:pPr>
        <w:ind w:left="432" w:hanging="432"/>
      </w:pPr>
      <w:rPr>
        <w:rFonts w:ascii="Calibri" w:eastAsia="Calibri" w:hAnsi="Calibri" w:cs="Calibri"/>
        <w:b w:val="0"/>
        <w:i w:val="0"/>
        <w:strike w:val="0"/>
        <w:color w:val="000000"/>
        <w:sz w:val="22"/>
        <w:szCs w:val="22"/>
        <w:u w:val="none"/>
        <w:shd w:val="clear" w:color="auto" w:fill="auto"/>
        <w:vertAlign w:val="baseline"/>
      </w:rPr>
    </w:lvl>
    <w:lvl w:ilvl="1">
      <w:start w:val="1"/>
      <w:numFmt w:val="lowerLetter"/>
      <w:lvlText w:val="%2"/>
      <w:lvlJc w:val="left"/>
      <w:pPr>
        <w:ind w:left="1080" w:hanging="1080"/>
      </w:pPr>
      <w:rPr>
        <w:rFonts w:ascii="Calibri" w:eastAsia="Calibri" w:hAnsi="Calibri" w:cs="Calibri"/>
        <w:b w:val="0"/>
        <w:i w:val="0"/>
        <w:strike w:val="0"/>
        <w:color w:val="000000"/>
        <w:sz w:val="22"/>
        <w:szCs w:val="22"/>
        <w:u w:val="none"/>
        <w:shd w:val="clear" w:color="auto" w:fill="auto"/>
        <w:vertAlign w:val="baseline"/>
      </w:rPr>
    </w:lvl>
    <w:lvl w:ilvl="2">
      <w:start w:val="1"/>
      <w:numFmt w:val="lowerRoman"/>
      <w:lvlText w:val="%3"/>
      <w:lvlJc w:val="left"/>
      <w:pPr>
        <w:ind w:left="1800" w:hanging="1800"/>
      </w:pPr>
      <w:rPr>
        <w:rFonts w:ascii="Calibri" w:eastAsia="Calibri" w:hAnsi="Calibri" w:cs="Calibri"/>
        <w:b w:val="0"/>
        <w:i w:val="0"/>
        <w:strike w:val="0"/>
        <w:color w:val="000000"/>
        <w:sz w:val="22"/>
        <w:szCs w:val="22"/>
        <w:u w:val="none"/>
        <w:shd w:val="clear" w:color="auto" w:fill="auto"/>
        <w:vertAlign w:val="baseline"/>
      </w:rPr>
    </w:lvl>
    <w:lvl w:ilvl="3">
      <w:start w:val="1"/>
      <w:numFmt w:val="decimal"/>
      <w:lvlText w:val="%4"/>
      <w:lvlJc w:val="left"/>
      <w:pPr>
        <w:ind w:left="2520" w:hanging="2520"/>
      </w:pPr>
      <w:rPr>
        <w:rFonts w:ascii="Calibri" w:eastAsia="Calibri" w:hAnsi="Calibri" w:cs="Calibri"/>
        <w:b w:val="0"/>
        <w:i w:val="0"/>
        <w:strike w:val="0"/>
        <w:color w:val="000000"/>
        <w:sz w:val="22"/>
        <w:szCs w:val="22"/>
        <w:u w:val="none"/>
        <w:shd w:val="clear" w:color="auto" w:fill="auto"/>
        <w:vertAlign w:val="baseline"/>
      </w:rPr>
    </w:lvl>
    <w:lvl w:ilvl="4">
      <w:start w:val="1"/>
      <w:numFmt w:val="lowerLetter"/>
      <w:lvlText w:val="%5"/>
      <w:lvlJc w:val="left"/>
      <w:pPr>
        <w:ind w:left="3240" w:hanging="3240"/>
      </w:pPr>
      <w:rPr>
        <w:rFonts w:ascii="Calibri" w:eastAsia="Calibri" w:hAnsi="Calibri" w:cs="Calibri"/>
        <w:b w:val="0"/>
        <w:i w:val="0"/>
        <w:strike w:val="0"/>
        <w:color w:val="000000"/>
        <w:sz w:val="22"/>
        <w:szCs w:val="22"/>
        <w:u w:val="none"/>
        <w:shd w:val="clear" w:color="auto" w:fill="auto"/>
        <w:vertAlign w:val="baseline"/>
      </w:rPr>
    </w:lvl>
    <w:lvl w:ilvl="5">
      <w:start w:val="1"/>
      <w:numFmt w:val="lowerRoman"/>
      <w:lvlText w:val="%6"/>
      <w:lvlJc w:val="left"/>
      <w:pPr>
        <w:ind w:left="3960" w:hanging="3960"/>
      </w:pPr>
      <w:rPr>
        <w:rFonts w:ascii="Calibri" w:eastAsia="Calibri" w:hAnsi="Calibri" w:cs="Calibri"/>
        <w:b w:val="0"/>
        <w:i w:val="0"/>
        <w:strike w:val="0"/>
        <w:color w:val="000000"/>
        <w:sz w:val="22"/>
        <w:szCs w:val="22"/>
        <w:u w:val="none"/>
        <w:shd w:val="clear" w:color="auto" w:fill="auto"/>
        <w:vertAlign w:val="baseline"/>
      </w:rPr>
    </w:lvl>
    <w:lvl w:ilvl="6">
      <w:start w:val="1"/>
      <w:numFmt w:val="decimal"/>
      <w:lvlText w:val="%7"/>
      <w:lvlJc w:val="left"/>
      <w:pPr>
        <w:ind w:left="4680" w:hanging="4680"/>
      </w:pPr>
      <w:rPr>
        <w:rFonts w:ascii="Calibri" w:eastAsia="Calibri" w:hAnsi="Calibri" w:cs="Calibri"/>
        <w:b w:val="0"/>
        <w:i w:val="0"/>
        <w:strike w:val="0"/>
        <w:color w:val="000000"/>
        <w:sz w:val="22"/>
        <w:szCs w:val="22"/>
        <w:u w:val="none"/>
        <w:shd w:val="clear" w:color="auto" w:fill="auto"/>
        <w:vertAlign w:val="baseline"/>
      </w:rPr>
    </w:lvl>
    <w:lvl w:ilvl="7">
      <w:start w:val="1"/>
      <w:numFmt w:val="lowerLetter"/>
      <w:lvlText w:val="%8"/>
      <w:lvlJc w:val="left"/>
      <w:pPr>
        <w:ind w:left="5400" w:hanging="5400"/>
      </w:pPr>
      <w:rPr>
        <w:rFonts w:ascii="Calibri" w:eastAsia="Calibri" w:hAnsi="Calibri" w:cs="Calibri"/>
        <w:b w:val="0"/>
        <w:i w:val="0"/>
        <w:strike w:val="0"/>
        <w:color w:val="000000"/>
        <w:sz w:val="22"/>
        <w:szCs w:val="22"/>
        <w:u w:val="none"/>
        <w:shd w:val="clear" w:color="auto" w:fill="auto"/>
        <w:vertAlign w:val="baseline"/>
      </w:rPr>
    </w:lvl>
    <w:lvl w:ilvl="8">
      <w:start w:val="1"/>
      <w:numFmt w:val="lowerRoman"/>
      <w:lvlText w:val="%9"/>
      <w:lvlJc w:val="left"/>
      <w:pPr>
        <w:ind w:left="6120" w:hanging="6120"/>
      </w:pPr>
      <w:rPr>
        <w:rFonts w:ascii="Calibri" w:eastAsia="Calibri" w:hAnsi="Calibri" w:cs="Calibri"/>
        <w:b w:val="0"/>
        <w:i w:val="0"/>
        <w:strike w:val="0"/>
        <w:color w:val="000000"/>
        <w:sz w:val="22"/>
        <w:szCs w:val="22"/>
        <w:u w:val="none"/>
        <w:shd w:val="clear" w:color="auto" w:fill="auto"/>
        <w:vertAlign w:val="baseline"/>
      </w:rPr>
    </w:lvl>
  </w:abstractNum>
  <w:abstractNum w:abstractNumId="3" w15:restartNumberingAfterBreak="0">
    <w:nsid w:val="12C07CA5"/>
    <w:multiLevelType w:val="hybridMultilevel"/>
    <w:tmpl w:val="49664E92"/>
    <w:lvl w:ilvl="0" w:tplc="04150001">
      <w:start w:val="1"/>
      <w:numFmt w:val="bullet"/>
      <w:lvlText w:val=""/>
      <w:lvlJc w:val="left"/>
      <w:pPr>
        <w:ind w:left="1440" w:hanging="360"/>
      </w:pPr>
      <w:rPr>
        <w:rFonts w:ascii="Symbol" w:hAnsi="Symbol" w:hint="default"/>
      </w:rPr>
    </w:lvl>
    <w:lvl w:ilvl="1" w:tplc="04150003">
      <w:start w:val="1"/>
      <w:numFmt w:val="bullet"/>
      <w:lvlText w:val="o"/>
      <w:lvlJc w:val="left"/>
      <w:pPr>
        <w:ind w:left="2160" w:hanging="360"/>
      </w:pPr>
      <w:rPr>
        <w:rFonts w:ascii="Courier New" w:hAnsi="Courier New" w:cs="Courier New" w:hint="default"/>
      </w:rPr>
    </w:lvl>
    <w:lvl w:ilvl="2" w:tplc="04150005">
      <w:start w:val="1"/>
      <w:numFmt w:val="bullet"/>
      <w:lvlText w:val=""/>
      <w:lvlJc w:val="left"/>
      <w:pPr>
        <w:ind w:left="2880" w:hanging="360"/>
      </w:pPr>
      <w:rPr>
        <w:rFonts w:ascii="Wingdings" w:hAnsi="Wingdings" w:hint="default"/>
      </w:rPr>
    </w:lvl>
    <w:lvl w:ilvl="3" w:tplc="04150001">
      <w:start w:val="1"/>
      <w:numFmt w:val="bullet"/>
      <w:lvlText w:val=""/>
      <w:lvlJc w:val="left"/>
      <w:pPr>
        <w:ind w:left="3600" w:hanging="360"/>
      </w:pPr>
      <w:rPr>
        <w:rFonts w:ascii="Symbol" w:hAnsi="Symbol" w:hint="default"/>
      </w:rPr>
    </w:lvl>
    <w:lvl w:ilvl="4" w:tplc="04150003">
      <w:start w:val="1"/>
      <w:numFmt w:val="bullet"/>
      <w:lvlText w:val="o"/>
      <w:lvlJc w:val="left"/>
      <w:pPr>
        <w:ind w:left="4320" w:hanging="360"/>
      </w:pPr>
      <w:rPr>
        <w:rFonts w:ascii="Courier New" w:hAnsi="Courier New" w:cs="Courier New" w:hint="default"/>
      </w:rPr>
    </w:lvl>
    <w:lvl w:ilvl="5" w:tplc="04150005">
      <w:start w:val="1"/>
      <w:numFmt w:val="bullet"/>
      <w:lvlText w:val=""/>
      <w:lvlJc w:val="left"/>
      <w:pPr>
        <w:ind w:left="5040" w:hanging="360"/>
      </w:pPr>
      <w:rPr>
        <w:rFonts w:ascii="Wingdings" w:hAnsi="Wingdings" w:hint="default"/>
      </w:rPr>
    </w:lvl>
    <w:lvl w:ilvl="6" w:tplc="04150001">
      <w:start w:val="1"/>
      <w:numFmt w:val="bullet"/>
      <w:lvlText w:val=""/>
      <w:lvlJc w:val="left"/>
      <w:pPr>
        <w:ind w:left="5760" w:hanging="360"/>
      </w:pPr>
      <w:rPr>
        <w:rFonts w:ascii="Symbol" w:hAnsi="Symbol" w:hint="default"/>
      </w:rPr>
    </w:lvl>
    <w:lvl w:ilvl="7" w:tplc="04150003">
      <w:start w:val="1"/>
      <w:numFmt w:val="bullet"/>
      <w:lvlText w:val="o"/>
      <w:lvlJc w:val="left"/>
      <w:pPr>
        <w:ind w:left="6480" w:hanging="360"/>
      </w:pPr>
      <w:rPr>
        <w:rFonts w:ascii="Courier New" w:hAnsi="Courier New" w:cs="Courier New" w:hint="default"/>
      </w:rPr>
    </w:lvl>
    <w:lvl w:ilvl="8" w:tplc="04150005">
      <w:start w:val="1"/>
      <w:numFmt w:val="bullet"/>
      <w:lvlText w:val=""/>
      <w:lvlJc w:val="left"/>
      <w:pPr>
        <w:ind w:left="7200" w:hanging="360"/>
      </w:pPr>
      <w:rPr>
        <w:rFonts w:ascii="Wingdings" w:hAnsi="Wingdings" w:hint="default"/>
      </w:rPr>
    </w:lvl>
  </w:abstractNum>
  <w:abstractNum w:abstractNumId="4" w15:restartNumberingAfterBreak="0">
    <w:nsid w:val="19741CF5"/>
    <w:multiLevelType w:val="multilevel"/>
    <w:tmpl w:val="2FDED8F4"/>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cs="Times New Roman" w:hint="default"/>
        <w:sz w:val="20"/>
      </w:rPr>
    </w:lvl>
    <w:lvl w:ilvl="2">
      <w:start w:val="1"/>
      <w:numFmt w:val="bullet"/>
      <w:lvlText w:val=""/>
      <w:lvlJc w:val="left"/>
      <w:pPr>
        <w:tabs>
          <w:tab w:val="num" w:pos="2160"/>
        </w:tabs>
        <w:ind w:left="2160" w:hanging="360"/>
      </w:pPr>
      <w:rPr>
        <w:rFonts w:ascii="Wingdings" w:hAnsi="Wingdings" w:hint="default"/>
        <w:sz w:val="20"/>
      </w:rPr>
    </w:lvl>
    <w:lvl w:ilvl="3">
      <w:start w:val="1"/>
      <w:numFmt w:val="bullet"/>
      <w:lvlText w:val=""/>
      <w:lvlJc w:val="left"/>
      <w:pPr>
        <w:tabs>
          <w:tab w:val="num" w:pos="2880"/>
        </w:tabs>
        <w:ind w:left="2880" w:hanging="360"/>
      </w:pPr>
      <w:rPr>
        <w:rFonts w:ascii="Wingdings" w:hAnsi="Wingdings" w:hint="default"/>
        <w:sz w:val="20"/>
      </w:rPr>
    </w:lvl>
    <w:lvl w:ilvl="4">
      <w:start w:val="1"/>
      <w:numFmt w:val="bullet"/>
      <w:lvlText w:val=""/>
      <w:lvlJc w:val="left"/>
      <w:pPr>
        <w:tabs>
          <w:tab w:val="num" w:pos="3600"/>
        </w:tabs>
        <w:ind w:left="3600" w:hanging="360"/>
      </w:pPr>
      <w:rPr>
        <w:rFonts w:ascii="Wingdings" w:hAnsi="Wingdings" w:hint="default"/>
        <w:sz w:val="20"/>
      </w:rPr>
    </w:lvl>
    <w:lvl w:ilvl="5">
      <w:start w:val="1"/>
      <w:numFmt w:val="bullet"/>
      <w:lvlText w:val=""/>
      <w:lvlJc w:val="left"/>
      <w:pPr>
        <w:tabs>
          <w:tab w:val="num" w:pos="4320"/>
        </w:tabs>
        <w:ind w:left="4320" w:hanging="360"/>
      </w:pPr>
      <w:rPr>
        <w:rFonts w:ascii="Wingdings" w:hAnsi="Wingdings" w:hint="default"/>
        <w:sz w:val="20"/>
      </w:rPr>
    </w:lvl>
    <w:lvl w:ilvl="6">
      <w:start w:val="1"/>
      <w:numFmt w:val="bullet"/>
      <w:lvlText w:val=""/>
      <w:lvlJc w:val="left"/>
      <w:pPr>
        <w:tabs>
          <w:tab w:val="num" w:pos="5040"/>
        </w:tabs>
        <w:ind w:left="5040" w:hanging="360"/>
      </w:pPr>
      <w:rPr>
        <w:rFonts w:ascii="Wingdings" w:hAnsi="Wingdings" w:hint="default"/>
        <w:sz w:val="20"/>
      </w:rPr>
    </w:lvl>
    <w:lvl w:ilvl="7">
      <w:start w:val="1"/>
      <w:numFmt w:val="bullet"/>
      <w:lvlText w:val=""/>
      <w:lvlJc w:val="left"/>
      <w:pPr>
        <w:tabs>
          <w:tab w:val="num" w:pos="5760"/>
        </w:tabs>
        <w:ind w:left="5760" w:hanging="360"/>
      </w:pPr>
      <w:rPr>
        <w:rFonts w:ascii="Wingdings" w:hAnsi="Wingdings" w:hint="default"/>
        <w:sz w:val="20"/>
      </w:rPr>
    </w:lvl>
    <w:lvl w:ilvl="8">
      <w:start w:val="1"/>
      <w:numFmt w:val="bullet"/>
      <w:lvlText w:val=""/>
      <w:lvlJc w:val="left"/>
      <w:pPr>
        <w:tabs>
          <w:tab w:val="num" w:pos="6480"/>
        </w:tabs>
        <w:ind w:left="6480" w:hanging="360"/>
      </w:pPr>
      <w:rPr>
        <w:rFonts w:ascii="Wingdings" w:hAnsi="Wingdings" w:hint="default"/>
        <w:sz w:val="20"/>
      </w:rPr>
    </w:lvl>
  </w:abstractNum>
  <w:abstractNum w:abstractNumId="5" w15:restartNumberingAfterBreak="0">
    <w:nsid w:val="1A9A449E"/>
    <w:multiLevelType w:val="hybridMultilevel"/>
    <w:tmpl w:val="6DA00D2C"/>
    <w:lvl w:ilvl="0" w:tplc="0415000F">
      <w:start w:val="1"/>
      <w:numFmt w:val="decimal"/>
      <w:lvlText w:val="%1."/>
      <w:lvlJc w:val="left"/>
      <w:pPr>
        <w:ind w:left="720" w:hanging="360"/>
      </w:pPr>
    </w:lvl>
    <w:lvl w:ilvl="1" w:tplc="04150019">
      <w:start w:val="1"/>
      <w:numFmt w:val="lowerLetter"/>
      <w:lvlText w:val="%2."/>
      <w:lvlJc w:val="left"/>
      <w:pPr>
        <w:ind w:left="1440" w:hanging="360"/>
      </w:pPr>
    </w:lvl>
    <w:lvl w:ilvl="2" w:tplc="0415001B">
      <w:start w:val="1"/>
      <w:numFmt w:val="lowerRoman"/>
      <w:lvlText w:val="%3."/>
      <w:lvlJc w:val="right"/>
      <w:pPr>
        <w:ind w:left="2160" w:hanging="180"/>
      </w:pPr>
    </w:lvl>
    <w:lvl w:ilvl="3" w:tplc="0415000F">
      <w:start w:val="1"/>
      <w:numFmt w:val="decimal"/>
      <w:lvlText w:val="%4."/>
      <w:lvlJc w:val="left"/>
      <w:pPr>
        <w:ind w:left="2880" w:hanging="360"/>
      </w:pPr>
    </w:lvl>
    <w:lvl w:ilvl="4" w:tplc="04150019">
      <w:start w:val="1"/>
      <w:numFmt w:val="lowerLetter"/>
      <w:lvlText w:val="%5."/>
      <w:lvlJc w:val="left"/>
      <w:pPr>
        <w:ind w:left="3600" w:hanging="360"/>
      </w:pPr>
    </w:lvl>
    <w:lvl w:ilvl="5" w:tplc="0415001B">
      <w:start w:val="1"/>
      <w:numFmt w:val="lowerRoman"/>
      <w:lvlText w:val="%6."/>
      <w:lvlJc w:val="right"/>
      <w:pPr>
        <w:ind w:left="4320" w:hanging="180"/>
      </w:pPr>
    </w:lvl>
    <w:lvl w:ilvl="6" w:tplc="0415000F">
      <w:start w:val="1"/>
      <w:numFmt w:val="decimal"/>
      <w:lvlText w:val="%7."/>
      <w:lvlJc w:val="left"/>
      <w:pPr>
        <w:ind w:left="5040" w:hanging="360"/>
      </w:pPr>
    </w:lvl>
    <w:lvl w:ilvl="7" w:tplc="04150019">
      <w:start w:val="1"/>
      <w:numFmt w:val="lowerLetter"/>
      <w:lvlText w:val="%8."/>
      <w:lvlJc w:val="left"/>
      <w:pPr>
        <w:ind w:left="5760" w:hanging="360"/>
      </w:pPr>
    </w:lvl>
    <w:lvl w:ilvl="8" w:tplc="0415001B">
      <w:start w:val="1"/>
      <w:numFmt w:val="lowerRoman"/>
      <w:lvlText w:val="%9."/>
      <w:lvlJc w:val="right"/>
      <w:pPr>
        <w:ind w:left="6480" w:hanging="180"/>
      </w:pPr>
    </w:lvl>
  </w:abstractNum>
  <w:abstractNum w:abstractNumId="6" w15:restartNumberingAfterBreak="0">
    <w:nsid w:val="1E1F3C0B"/>
    <w:multiLevelType w:val="multilevel"/>
    <w:tmpl w:val="4712D17C"/>
    <w:lvl w:ilvl="0">
      <w:start w:val="1"/>
      <w:numFmt w:val="lowerLetter"/>
      <w:lvlText w:val="%1."/>
      <w:lvlJc w:val="left"/>
      <w:pPr>
        <w:ind w:left="787" w:hanging="360"/>
      </w:pPr>
    </w:lvl>
    <w:lvl w:ilvl="1">
      <w:start w:val="1"/>
      <w:numFmt w:val="lowerLetter"/>
      <w:lvlText w:val="%2."/>
      <w:lvlJc w:val="left"/>
      <w:pPr>
        <w:ind w:left="1507" w:hanging="360"/>
      </w:pPr>
    </w:lvl>
    <w:lvl w:ilvl="2">
      <w:start w:val="1"/>
      <w:numFmt w:val="lowerRoman"/>
      <w:lvlText w:val="%3."/>
      <w:lvlJc w:val="right"/>
      <w:pPr>
        <w:ind w:left="2227" w:hanging="180"/>
      </w:pPr>
    </w:lvl>
    <w:lvl w:ilvl="3">
      <w:start w:val="1"/>
      <w:numFmt w:val="decimal"/>
      <w:lvlText w:val="%4."/>
      <w:lvlJc w:val="left"/>
      <w:pPr>
        <w:ind w:left="2947" w:hanging="360"/>
      </w:pPr>
    </w:lvl>
    <w:lvl w:ilvl="4">
      <w:start w:val="1"/>
      <w:numFmt w:val="lowerLetter"/>
      <w:lvlText w:val="%5."/>
      <w:lvlJc w:val="left"/>
      <w:pPr>
        <w:ind w:left="3667" w:hanging="360"/>
      </w:pPr>
    </w:lvl>
    <w:lvl w:ilvl="5">
      <w:start w:val="1"/>
      <w:numFmt w:val="lowerRoman"/>
      <w:lvlText w:val="%6."/>
      <w:lvlJc w:val="right"/>
      <w:pPr>
        <w:ind w:left="4387" w:hanging="180"/>
      </w:pPr>
    </w:lvl>
    <w:lvl w:ilvl="6">
      <w:start w:val="1"/>
      <w:numFmt w:val="decimal"/>
      <w:lvlText w:val="%7."/>
      <w:lvlJc w:val="left"/>
      <w:pPr>
        <w:ind w:left="5107" w:hanging="360"/>
      </w:pPr>
    </w:lvl>
    <w:lvl w:ilvl="7">
      <w:start w:val="1"/>
      <w:numFmt w:val="lowerLetter"/>
      <w:lvlText w:val="%8."/>
      <w:lvlJc w:val="left"/>
      <w:pPr>
        <w:ind w:left="5827" w:hanging="360"/>
      </w:pPr>
    </w:lvl>
    <w:lvl w:ilvl="8">
      <w:start w:val="1"/>
      <w:numFmt w:val="lowerRoman"/>
      <w:lvlText w:val="%9."/>
      <w:lvlJc w:val="right"/>
      <w:pPr>
        <w:ind w:left="6547" w:hanging="180"/>
      </w:pPr>
    </w:lvl>
  </w:abstractNum>
  <w:abstractNum w:abstractNumId="7" w15:restartNumberingAfterBreak="0">
    <w:nsid w:val="1E4E4BFB"/>
    <w:multiLevelType w:val="multilevel"/>
    <w:tmpl w:val="65ACD54E"/>
    <w:lvl w:ilvl="0">
      <w:start w:val="1"/>
      <w:numFmt w:val="decimal"/>
      <w:lvlText w:val="%1."/>
      <w:lvlJc w:val="left"/>
      <w:pPr>
        <w:ind w:left="459" w:hanging="459"/>
      </w:pPr>
      <w:rPr>
        <w:rFonts w:ascii="Arial" w:eastAsia="Calibri" w:hAnsi="Arial" w:cs="Arial" w:hint="default"/>
        <w:b w:val="0"/>
        <w:i w:val="0"/>
        <w:strike w:val="0"/>
        <w:color w:val="000000"/>
        <w:sz w:val="24"/>
        <w:szCs w:val="24"/>
        <w:u w:val="none"/>
        <w:shd w:val="clear" w:color="auto" w:fill="auto"/>
        <w:vertAlign w:val="baseline"/>
      </w:rPr>
    </w:lvl>
    <w:lvl w:ilvl="1">
      <w:start w:val="1"/>
      <w:numFmt w:val="lowerLetter"/>
      <w:lvlText w:val="%2"/>
      <w:lvlJc w:val="left"/>
      <w:pPr>
        <w:ind w:left="1080" w:hanging="1080"/>
      </w:pPr>
      <w:rPr>
        <w:rFonts w:ascii="Calibri" w:eastAsia="Calibri" w:hAnsi="Calibri" w:cs="Calibri"/>
        <w:b w:val="0"/>
        <w:i w:val="0"/>
        <w:strike w:val="0"/>
        <w:color w:val="000000"/>
        <w:sz w:val="22"/>
        <w:szCs w:val="22"/>
        <w:u w:val="none"/>
        <w:shd w:val="clear" w:color="auto" w:fill="auto"/>
        <w:vertAlign w:val="baseline"/>
      </w:rPr>
    </w:lvl>
    <w:lvl w:ilvl="2">
      <w:start w:val="1"/>
      <w:numFmt w:val="lowerRoman"/>
      <w:lvlText w:val="%3"/>
      <w:lvlJc w:val="left"/>
      <w:pPr>
        <w:ind w:left="1800" w:hanging="1800"/>
      </w:pPr>
      <w:rPr>
        <w:rFonts w:ascii="Calibri" w:eastAsia="Calibri" w:hAnsi="Calibri" w:cs="Calibri"/>
        <w:b w:val="0"/>
        <w:i w:val="0"/>
        <w:strike w:val="0"/>
        <w:color w:val="000000"/>
        <w:sz w:val="22"/>
        <w:szCs w:val="22"/>
        <w:u w:val="none"/>
        <w:shd w:val="clear" w:color="auto" w:fill="auto"/>
        <w:vertAlign w:val="baseline"/>
      </w:rPr>
    </w:lvl>
    <w:lvl w:ilvl="3">
      <w:start w:val="1"/>
      <w:numFmt w:val="decimal"/>
      <w:lvlText w:val="%4"/>
      <w:lvlJc w:val="left"/>
      <w:pPr>
        <w:ind w:left="2520" w:hanging="2520"/>
      </w:pPr>
      <w:rPr>
        <w:rFonts w:ascii="Calibri" w:eastAsia="Calibri" w:hAnsi="Calibri" w:cs="Calibri"/>
        <w:b w:val="0"/>
        <w:i w:val="0"/>
        <w:strike w:val="0"/>
        <w:color w:val="000000"/>
        <w:sz w:val="22"/>
        <w:szCs w:val="22"/>
        <w:u w:val="none"/>
        <w:shd w:val="clear" w:color="auto" w:fill="auto"/>
        <w:vertAlign w:val="baseline"/>
      </w:rPr>
    </w:lvl>
    <w:lvl w:ilvl="4">
      <w:start w:val="1"/>
      <w:numFmt w:val="lowerLetter"/>
      <w:lvlText w:val="%5"/>
      <w:lvlJc w:val="left"/>
      <w:pPr>
        <w:ind w:left="3240" w:hanging="3240"/>
      </w:pPr>
      <w:rPr>
        <w:rFonts w:ascii="Calibri" w:eastAsia="Calibri" w:hAnsi="Calibri" w:cs="Calibri"/>
        <w:b w:val="0"/>
        <w:i w:val="0"/>
        <w:strike w:val="0"/>
        <w:color w:val="000000"/>
        <w:sz w:val="22"/>
        <w:szCs w:val="22"/>
        <w:u w:val="none"/>
        <w:shd w:val="clear" w:color="auto" w:fill="auto"/>
        <w:vertAlign w:val="baseline"/>
      </w:rPr>
    </w:lvl>
    <w:lvl w:ilvl="5">
      <w:start w:val="1"/>
      <w:numFmt w:val="lowerRoman"/>
      <w:lvlText w:val="%6"/>
      <w:lvlJc w:val="left"/>
      <w:pPr>
        <w:ind w:left="3960" w:hanging="3960"/>
      </w:pPr>
      <w:rPr>
        <w:rFonts w:ascii="Calibri" w:eastAsia="Calibri" w:hAnsi="Calibri" w:cs="Calibri"/>
        <w:b w:val="0"/>
        <w:i w:val="0"/>
        <w:strike w:val="0"/>
        <w:color w:val="000000"/>
        <w:sz w:val="22"/>
        <w:szCs w:val="22"/>
        <w:u w:val="none"/>
        <w:shd w:val="clear" w:color="auto" w:fill="auto"/>
        <w:vertAlign w:val="baseline"/>
      </w:rPr>
    </w:lvl>
    <w:lvl w:ilvl="6">
      <w:start w:val="1"/>
      <w:numFmt w:val="decimal"/>
      <w:lvlText w:val="%7"/>
      <w:lvlJc w:val="left"/>
      <w:pPr>
        <w:ind w:left="4680" w:hanging="4680"/>
      </w:pPr>
      <w:rPr>
        <w:rFonts w:ascii="Calibri" w:eastAsia="Calibri" w:hAnsi="Calibri" w:cs="Calibri"/>
        <w:b w:val="0"/>
        <w:i w:val="0"/>
        <w:strike w:val="0"/>
        <w:color w:val="000000"/>
        <w:sz w:val="22"/>
        <w:szCs w:val="22"/>
        <w:u w:val="none"/>
        <w:shd w:val="clear" w:color="auto" w:fill="auto"/>
        <w:vertAlign w:val="baseline"/>
      </w:rPr>
    </w:lvl>
    <w:lvl w:ilvl="7">
      <w:start w:val="1"/>
      <w:numFmt w:val="lowerLetter"/>
      <w:lvlText w:val="%8"/>
      <w:lvlJc w:val="left"/>
      <w:pPr>
        <w:ind w:left="5400" w:hanging="5400"/>
      </w:pPr>
      <w:rPr>
        <w:rFonts w:ascii="Calibri" w:eastAsia="Calibri" w:hAnsi="Calibri" w:cs="Calibri"/>
        <w:b w:val="0"/>
        <w:i w:val="0"/>
        <w:strike w:val="0"/>
        <w:color w:val="000000"/>
        <w:sz w:val="22"/>
        <w:szCs w:val="22"/>
        <w:u w:val="none"/>
        <w:shd w:val="clear" w:color="auto" w:fill="auto"/>
        <w:vertAlign w:val="baseline"/>
      </w:rPr>
    </w:lvl>
    <w:lvl w:ilvl="8">
      <w:start w:val="1"/>
      <w:numFmt w:val="lowerRoman"/>
      <w:lvlText w:val="%9"/>
      <w:lvlJc w:val="left"/>
      <w:pPr>
        <w:ind w:left="6120" w:hanging="6120"/>
      </w:pPr>
      <w:rPr>
        <w:rFonts w:ascii="Calibri" w:eastAsia="Calibri" w:hAnsi="Calibri" w:cs="Calibri"/>
        <w:b w:val="0"/>
        <w:i w:val="0"/>
        <w:strike w:val="0"/>
        <w:color w:val="000000"/>
        <w:sz w:val="22"/>
        <w:szCs w:val="22"/>
        <w:u w:val="none"/>
        <w:shd w:val="clear" w:color="auto" w:fill="auto"/>
        <w:vertAlign w:val="baseline"/>
      </w:rPr>
    </w:lvl>
  </w:abstractNum>
  <w:abstractNum w:abstractNumId="8" w15:restartNumberingAfterBreak="0">
    <w:nsid w:val="270229C6"/>
    <w:multiLevelType w:val="multilevel"/>
    <w:tmpl w:val="B8C033D4"/>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cs="Times New Roman" w:hint="default"/>
        <w:sz w:val="20"/>
      </w:rPr>
    </w:lvl>
    <w:lvl w:ilvl="2">
      <w:start w:val="1"/>
      <w:numFmt w:val="bullet"/>
      <w:lvlText w:val=""/>
      <w:lvlJc w:val="left"/>
      <w:pPr>
        <w:tabs>
          <w:tab w:val="num" w:pos="2160"/>
        </w:tabs>
        <w:ind w:left="2160" w:hanging="360"/>
      </w:pPr>
      <w:rPr>
        <w:rFonts w:ascii="Wingdings" w:hAnsi="Wingdings" w:hint="default"/>
        <w:sz w:val="20"/>
      </w:rPr>
    </w:lvl>
    <w:lvl w:ilvl="3">
      <w:start w:val="1"/>
      <w:numFmt w:val="bullet"/>
      <w:lvlText w:val=""/>
      <w:lvlJc w:val="left"/>
      <w:pPr>
        <w:tabs>
          <w:tab w:val="num" w:pos="2880"/>
        </w:tabs>
        <w:ind w:left="2880" w:hanging="360"/>
      </w:pPr>
      <w:rPr>
        <w:rFonts w:ascii="Wingdings" w:hAnsi="Wingdings" w:hint="default"/>
        <w:sz w:val="20"/>
      </w:rPr>
    </w:lvl>
    <w:lvl w:ilvl="4">
      <w:start w:val="1"/>
      <w:numFmt w:val="bullet"/>
      <w:lvlText w:val=""/>
      <w:lvlJc w:val="left"/>
      <w:pPr>
        <w:tabs>
          <w:tab w:val="num" w:pos="3600"/>
        </w:tabs>
        <w:ind w:left="3600" w:hanging="360"/>
      </w:pPr>
      <w:rPr>
        <w:rFonts w:ascii="Wingdings" w:hAnsi="Wingdings" w:hint="default"/>
        <w:sz w:val="20"/>
      </w:rPr>
    </w:lvl>
    <w:lvl w:ilvl="5">
      <w:start w:val="1"/>
      <w:numFmt w:val="bullet"/>
      <w:lvlText w:val=""/>
      <w:lvlJc w:val="left"/>
      <w:pPr>
        <w:tabs>
          <w:tab w:val="num" w:pos="4320"/>
        </w:tabs>
        <w:ind w:left="4320" w:hanging="360"/>
      </w:pPr>
      <w:rPr>
        <w:rFonts w:ascii="Wingdings" w:hAnsi="Wingdings" w:hint="default"/>
        <w:sz w:val="20"/>
      </w:rPr>
    </w:lvl>
    <w:lvl w:ilvl="6">
      <w:start w:val="1"/>
      <w:numFmt w:val="bullet"/>
      <w:lvlText w:val=""/>
      <w:lvlJc w:val="left"/>
      <w:pPr>
        <w:tabs>
          <w:tab w:val="num" w:pos="5040"/>
        </w:tabs>
        <w:ind w:left="5040" w:hanging="360"/>
      </w:pPr>
      <w:rPr>
        <w:rFonts w:ascii="Wingdings" w:hAnsi="Wingdings" w:hint="default"/>
        <w:sz w:val="20"/>
      </w:rPr>
    </w:lvl>
    <w:lvl w:ilvl="7">
      <w:start w:val="1"/>
      <w:numFmt w:val="bullet"/>
      <w:lvlText w:val=""/>
      <w:lvlJc w:val="left"/>
      <w:pPr>
        <w:tabs>
          <w:tab w:val="num" w:pos="5760"/>
        </w:tabs>
        <w:ind w:left="5760" w:hanging="360"/>
      </w:pPr>
      <w:rPr>
        <w:rFonts w:ascii="Wingdings" w:hAnsi="Wingdings" w:hint="default"/>
        <w:sz w:val="20"/>
      </w:rPr>
    </w:lvl>
    <w:lvl w:ilvl="8">
      <w:start w:val="1"/>
      <w:numFmt w:val="bullet"/>
      <w:lvlText w:val=""/>
      <w:lvlJc w:val="left"/>
      <w:pPr>
        <w:tabs>
          <w:tab w:val="num" w:pos="6480"/>
        </w:tabs>
        <w:ind w:left="6480" w:hanging="360"/>
      </w:pPr>
      <w:rPr>
        <w:rFonts w:ascii="Wingdings" w:hAnsi="Wingdings" w:hint="default"/>
        <w:sz w:val="20"/>
      </w:rPr>
    </w:lvl>
  </w:abstractNum>
  <w:abstractNum w:abstractNumId="9" w15:restartNumberingAfterBreak="0">
    <w:nsid w:val="2B7D0E1E"/>
    <w:multiLevelType w:val="multilevel"/>
    <w:tmpl w:val="8ECEFB88"/>
    <w:lvl w:ilvl="0">
      <w:start w:val="1"/>
      <w:numFmt w:val="lowerLetter"/>
      <w:lvlText w:val="%1)"/>
      <w:lvlJc w:val="left"/>
      <w:pPr>
        <w:ind w:left="611" w:hanging="611"/>
      </w:pPr>
      <w:rPr>
        <w:rFonts w:ascii="Arial" w:eastAsia="Calibri" w:hAnsi="Arial" w:cs="Arial" w:hint="default"/>
        <w:b w:val="0"/>
        <w:i w:val="0"/>
        <w:strike w:val="0"/>
        <w:color w:val="000000"/>
        <w:sz w:val="24"/>
        <w:szCs w:val="24"/>
        <w:u w:val="none"/>
        <w:shd w:val="clear" w:color="auto" w:fill="auto"/>
        <w:vertAlign w:val="baseline"/>
      </w:rPr>
    </w:lvl>
    <w:lvl w:ilvl="1">
      <w:start w:val="1"/>
      <w:numFmt w:val="lowerLetter"/>
      <w:lvlText w:val="%2"/>
      <w:lvlJc w:val="left"/>
      <w:pPr>
        <w:ind w:left="1260" w:hanging="1260"/>
      </w:pPr>
      <w:rPr>
        <w:rFonts w:ascii="Calibri" w:eastAsia="Calibri" w:hAnsi="Calibri" w:cs="Calibri"/>
        <w:b w:val="0"/>
        <w:i w:val="0"/>
        <w:strike w:val="0"/>
        <w:color w:val="000000"/>
        <w:sz w:val="22"/>
        <w:szCs w:val="22"/>
        <w:u w:val="none"/>
        <w:shd w:val="clear" w:color="auto" w:fill="auto"/>
        <w:vertAlign w:val="baseline"/>
      </w:rPr>
    </w:lvl>
    <w:lvl w:ilvl="2">
      <w:start w:val="1"/>
      <w:numFmt w:val="lowerRoman"/>
      <w:lvlText w:val="%3"/>
      <w:lvlJc w:val="left"/>
      <w:pPr>
        <w:ind w:left="1980" w:hanging="1980"/>
      </w:pPr>
      <w:rPr>
        <w:rFonts w:ascii="Calibri" w:eastAsia="Calibri" w:hAnsi="Calibri" w:cs="Calibri"/>
        <w:b w:val="0"/>
        <w:i w:val="0"/>
        <w:strike w:val="0"/>
        <w:color w:val="000000"/>
        <w:sz w:val="22"/>
        <w:szCs w:val="22"/>
        <w:u w:val="none"/>
        <w:shd w:val="clear" w:color="auto" w:fill="auto"/>
        <w:vertAlign w:val="baseline"/>
      </w:rPr>
    </w:lvl>
    <w:lvl w:ilvl="3">
      <w:start w:val="1"/>
      <w:numFmt w:val="decimal"/>
      <w:lvlText w:val="%4"/>
      <w:lvlJc w:val="left"/>
      <w:pPr>
        <w:ind w:left="2700" w:hanging="2700"/>
      </w:pPr>
      <w:rPr>
        <w:rFonts w:ascii="Calibri" w:eastAsia="Calibri" w:hAnsi="Calibri" w:cs="Calibri"/>
        <w:b w:val="0"/>
        <w:i w:val="0"/>
        <w:strike w:val="0"/>
        <w:color w:val="000000"/>
        <w:sz w:val="22"/>
        <w:szCs w:val="22"/>
        <w:u w:val="none"/>
        <w:shd w:val="clear" w:color="auto" w:fill="auto"/>
        <w:vertAlign w:val="baseline"/>
      </w:rPr>
    </w:lvl>
    <w:lvl w:ilvl="4">
      <w:start w:val="1"/>
      <w:numFmt w:val="lowerLetter"/>
      <w:lvlText w:val="%5"/>
      <w:lvlJc w:val="left"/>
      <w:pPr>
        <w:ind w:left="3420" w:hanging="3420"/>
      </w:pPr>
      <w:rPr>
        <w:rFonts w:ascii="Calibri" w:eastAsia="Calibri" w:hAnsi="Calibri" w:cs="Calibri"/>
        <w:b w:val="0"/>
        <w:i w:val="0"/>
        <w:strike w:val="0"/>
        <w:color w:val="000000"/>
        <w:sz w:val="22"/>
        <w:szCs w:val="22"/>
        <w:u w:val="none"/>
        <w:shd w:val="clear" w:color="auto" w:fill="auto"/>
        <w:vertAlign w:val="baseline"/>
      </w:rPr>
    </w:lvl>
    <w:lvl w:ilvl="5">
      <w:start w:val="1"/>
      <w:numFmt w:val="lowerRoman"/>
      <w:lvlText w:val="%6"/>
      <w:lvlJc w:val="left"/>
      <w:pPr>
        <w:ind w:left="4140" w:hanging="4140"/>
      </w:pPr>
      <w:rPr>
        <w:rFonts w:ascii="Calibri" w:eastAsia="Calibri" w:hAnsi="Calibri" w:cs="Calibri"/>
        <w:b w:val="0"/>
        <w:i w:val="0"/>
        <w:strike w:val="0"/>
        <w:color w:val="000000"/>
        <w:sz w:val="22"/>
        <w:szCs w:val="22"/>
        <w:u w:val="none"/>
        <w:shd w:val="clear" w:color="auto" w:fill="auto"/>
        <w:vertAlign w:val="baseline"/>
      </w:rPr>
    </w:lvl>
    <w:lvl w:ilvl="6">
      <w:start w:val="1"/>
      <w:numFmt w:val="decimal"/>
      <w:lvlText w:val="%7"/>
      <w:lvlJc w:val="left"/>
      <w:pPr>
        <w:ind w:left="4860" w:hanging="4860"/>
      </w:pPr>
      <w:rPr>
        <w:rFonts w:ascii="Calibri" w:eastAsia="Calibri" w:hAnsi="Calibri" w:cs="Calibri"/>
        <w:b w:val="0"/>
        <w:i w:val="0"/>
        <w:strike w:val="0"/>
        <w:color w:val="000000"/>
        <w:sz w:val="22"/>
        <w:szCs w:val="22"/>
        <w:u w:val="none"/>
        <w:shd w:val="clear" w:color="auto" w:fill="auto"/>
        <w:vertAlign w:val="baseline"/>
      </w:rPr>
    </w:lvl>
    <w:lvl w:ilvl="7">
      <w:start w:val="1"/>
      <w:numFmt w:val="lowerLetter"/>
      <w:lvlText w:val="%8"/>
      <w:lvlJc w:val="left"/>
      <w:pPr>
        <w:ind w:left="5580" w:hanging="5580"/>
      </w:pPr>
      <w:rPr>
        <w:rFonts w:ascii="Calibri" w:eastAsia="Calibri" w:hAnsi="Calibri" w:cs="Calibri"/>
        <w:b w:val="0"/>
        <w:i w:val="0"/>
        <w:strike w:val="0"/>
        <w:color w:val="000000"/>
        <w:sz w:val="22"/>
        <w:szCs w:val="22"/>
        <w:u w:val="none"/>
        <w:shd w:val="clear" w:color="auto" w:fill="auto"/>
        <w:vertAlign w:val="baseline"/>
      </w:rPr>
    </w:lvl>
    <w:lvl w:ilvl="8">
      <w:start w:val="1"/>
      <w:numFmt w:val="lowerRoman"/>
      <w:lvlText w:val="%9"/>
      <w:lvlJc w:val="left"/>
      <w:pPr>
        <w:ind w:left="6300" w:hanging="6300"/>
      </w:pPr>
      <w:rPr>
        <w:rFonts w:ascii="Calibri" w:eastAsia="Calibri" w:hAnsi="Calibri" w:cs="Calibri"/>
        <w:b w:val="0"/>
        <w:i w:val="0"/>
        <w:strike w:val="0"/>
        <w:color w:val="000000"/>
        <w:sz w:val="22"/>
        <w:szCs w:val="22"/>
        <w:u w:val="none"/>
        <w:shd w:val="clear" w:color="auto" w:fill="auto"/>
        <w:vertAlign w:val="baseline"/>
      </w:rPr>
    </w:lvl>
  </w:abstractNum>
  <w:abstractNum w:abstractNumId="10" w15:restartNumberingAfterBreak="0">
    <w:nsid w:val="2E053B16"/>
    <w:multiLevelType w:val="multilevel"/>
    <w:tmpl w:val="F0DCEE7E"/>
    <w:lvl w:ilvl="0">
      <w:start w:val="1"/>
      <w:numFmt w:val="bullet"/>
      <w:lvlText w:val="•"/>
      <w:lvlJc w:val="left"/>
      <w:pPr>
        <w:ind w:left="360" w:hanging="360"/>
      </w:pPr>
      <w:rPr>
        <w:rFonts w:ascii="Calibri" w:eastAsia="Calibri" w:hAnsi="Calibri" w:cs="Calibri"/>
        <w:b w:val="0"/>
        <w:i w:val="0"/>
        <w:strike w:val="0"/>
        <w:color w:val="000000"/>
        <w:sz w:val="22"/>
        <w:szCs w:val="22"/>
        <w:u w:val="none"/>
        <w:shd w:val="clear" w:color="auto" w:fill="auto"/>
        <w:vertAlign w:val="baseline"/>
      </w:rPr>
    </w:lvl>
    <w:lvl w:ilvl="1">
      <w:start w:val="1"/>
      <w:numFmt w:val="bullet"/>
      <w:lvlText w:val="-"/>
      <w:lvlJc w:val="left"/>
      <w:pPr>
        <w:ind w:left="547" w:hanging="547"/>
      </w:pPr>
      <w:rPr>
        <w:rFonts w:ascii="Calibri" w:eastAsia="Calibri" w:hAnsi="Calibri" w:cs="Calibri"/>
        <w:b w:val="0"/>
        <w:i w:val="0"/>
        <w:strike w:val="0"/>
        <w:color w:val="000000"/>
        <w:sz w:val="22"/>
        <w:szCs w:val="22"/>
        <w:u w:val="none"/>
        <w:shd w:val="clear" w:color="auto" w:fill="auto"/>
        <w:vertAlign w:val="baseline"/>
      </w:rPr>
    </w:lvl>
    <w:lvl w:ilvl="2">
      <w:start w:val="1"/>
      <w:numFmt w:val="bullet"/>
      <w:lvlText w:val="▪"/>
      <w:lvlJc w:val="left"/>
      <w:pPr>
        <w:ind w:left="1800" w:hanging="1800"/>
      </w:pPr>
      <w:rPr>
        <w:rFonts w:ascii="Calibri" w:eastAsia="Calibri" w:hAnsi="Calibri" w:cs="Calibri"/>
        <w:b w:val="0"/>
        <w:i w:val="0"/>
        <w:strike w:val="0"/>
        <w:color w:val="000000"/>
        <w:sz w:val="22"/>
        <w:szCs w:val="22"/>
        <w:u w:val="none"/>
        <w:shd w:val="clear" w:color="auto" w:fill="auto"/>
        <w:vertAlign w:val="baseline"/>
      </w:rPr>
    </w:lvl>
    <w:lvl w:ilvl="3">
      <w:start w:val="1"/>
      <w:numFmt w:val="bullet"/>
      <w:lvlText w:val="•"/>
      <w:lvlJc w:val="left"/>
      <w:pPr>
        <w:ind w:left="2520" w:hanging="2520"/>
      </w:pPr>
      <w:rPr>
        <w:rFonts w:ascii="Calibri" w:eastAsia="Calibri" w:hAnsi="Calibri" w:cs="Calibri"/>
        <w:b w:val="0"/>
        <w:i w:val="0"/>
        <w:strike w:val="0"/>
        <w:color w:val="000000"/>
        <w:sz w:val="22"/>
        <w:szCs w:val="22"/>
        <w:u w:val="none"/>
        <w:shd w:val="clear" w:color="auto" w:fill="auto"/>
        <w:vertAlign w:val="baseline"/>
      </w:rPr>
    </w:lvl>
    <w:lvl w:ilvl="4">
      <w:start w:val="1"/>
      <w:numFmt w:val="bullet"/>
      <w:lvlText w:val="o"/>
      <w:lvlJc w:val="left"/>
      <w:pPr>
        <w:ind w:left="3240" w:hanging="3240"/>
      </w:pPr>
      <w:rPr>
        <w:rFonts w:ascii="Calibri" w:eastAsia="Calibri" w:hAnsi="Calibri" w:cs="Calibri"/>
        <w:b w:val="0"/>
        <w:i w:val="0"/>
        <w:strike w:val="0"/>
        <w:color w:val="000000"/>
        <w:sz w:val="22"/>
        <w:szCs w:val="22"/>
        <w:u w:val="none"/>
        <w:shd w:val="clear" w:color="auto" w:fill="auto"/>
        <w:vertAlign w:val="baseline"/>
      </w:rPr>
    </w:lvl>
    <w:lvl w:ilvl="5">
      <w:start w:val="1"/>
      <w:numFmt w:val="bullet"/>
      <w:lvlText w:val="▪"/>
      <w:lvlJc w:val="left"/>
      <w:pPr>
        <w:ind w:left="3960" w:hanging="3960"/>
      </w:pPr>
      <w:rPr>
        <w:rFonts w:ascii="Calibri" w:eastAsia="Calibri" w:hAnsi="Calibri" w:cs="Calibri"/>
        <w:b w:val="0"/>
        <w:i w:val="0"/>
        <w:strike w:val="0"/>
        <w:color w:val="000000"/>
        <w:sz w:val="22"/>
        <w:szCs w:val="22"/>
        <w:u w:val="none"/>
        <w:shd w:val="clear" w:color="auto" w:fill="auto"/>
        <w:vertAlign w:val="baseline"/>
      </w:rPr>
    </w:lvl>
    <w:lvl w:ilvl="6">
      <w:start w:val="1"/>
      <w:numFmt w:val="bullet"/>
      <w:lvlText w:val="•"/>
      <w:lvlJc w:val="left"/>
      <w:pPr>
        <w:ind w:left="4680" w:hanging="4680"/>
      </w:pPr>
      <w:rPr>
        <w:rFonts w:ascii="Calibri" w:eastAsia="Calibri" w:hAnsi="Calibri" w:cs="Calibri"/>
        <w:b w:val="0"/>
        <w:i w:val="0"/>
        <w:strike w:val="0"/>
        <w:color w:val="000000"/>
        <w:sz w:val="22"/>
        <w:szCs w:val="22"/>
        <w:u w:val="none"/>
        <w:shd w:val="clear" w:color="auto" w:fill="auto"/>
        <w:vertAlign w:val="baseline"/>
      </w:rPr>
    </w:lvl>
    <w:lvl w:ilvl="7">
      <w:start w:val="1"/>
      <w:numFmt w:val="bullet"/>
      <w:lvlText w:val="o"/>
      <w:lvlJc w:val="left"/>
      <w:pPr>
        <w:ind w:left="5400" w:hanging="5400"/>
      </w:pPr>
      <w:rPr>
        <w:rFonts w:ascii="Calibri" w:eastAsia="Calibri" w:hAnsi="Calibri" w:cs="Calibri"/>
        <w:b w:val="0"/>
        <w:i w:val="0"/>
        <w:strike w:val="0"/>
        <w:color w:val="000000"/>
        <w:sz w:val="22"/>
        <w:szCs w:val="22"/>
        <w:u w:val="none"/>
        <w:shd w:val="clear" w:color="auto" w:fill="auto"/>
        <w:vertAlign w:val="baseline"/>
      </w:rPr>
    </w:lvl>
    <w:lvl w:ilvl="8">
      <w:start w:val="1"/>
      <w:numFmt w:val="bullet"/>
      <w:lvlText w:val="▪"/>
      <w:lvlJc w:val="left"/>
      <w:pPr>
        <w:ind w:left="6120" w:hanging="6120"/>
      </w:pPr>
      <w:rPr>
        <w:rFonts w:ascii="Calibri" w:eastAsia="Calibri" w:hAnsi="Calibri" w:cs="Calibri"/>
        <w:b w:val="0"/>
        <w:i w:val="0"/>
        <w:strike w:val="0"/>
        <w:color w:val="000000"/>
        <w:sz w:val="22"/>
        <w:szCs w:val="22"/>
        <w:u w:val="none"/>
        <w:shd w:val="clear" w:color="auto" w:fill="auto"/>
        <w:vertAlign w:val="baseline"/>
      </w:rPr>
    </w:lvl>
  </w:abstractNum>
  <w:abstractNum w:abstractNumId="11" w15:restartNumberingAfterBreak="0">
    <w:nsid w:val="314C6988"/>
    <w:multiLevelType w:val="multilevel"/>
    <w:tmpl w:val="9524FB9C"/>
    <w:lvl w:ilvl="0">
      <w:start w:val="1"/>
      <w:numFmt w:val="lowerLetter"/>
      <w:lvlText w:val="%1)"/>
      <w:lvlJc w:val="left"/>
      <w:pPr>
        <w:ind w:left="1517" w:hanging="360"/>
      </w:pPr>
    </w:lvl>
    <w:lvl w:ilvl="1">
      <w:start w:val="1"/>
      <w:numFmt w:val="lowerLetter"/>
      <w:lvlText w:val="%2."/>
      <w:lvlJc w:val="left"/>
      <w:pPr>
        <w:ind w:left="2237" w:hanging="360"/>
      </w:pPr>
    </w:lvl>
    <w:lvl w:ilvl="2">
      <w:start w:val="1"/>
      <w:numFmt w:val="lowerRoman"/>
      <w:lvlText w:val="%3."/>
      <w:lvlJc w:val="right"/>
      <w:pPr>
        <w:ind w:left="2957" w:hanging="180"/>
      </w:pPr>
    </w:lvl>
    <w:lvl w:ilvl="3">
      <w:start w:val="1"/>
      <w:numFmt w:val="decimal"/>
      <w:lvlText w:val="%4."/>
      <w:lvlJc w:val="left"/>
      <w:pPr>
        <w:ind w:left="3677" w:hanging="360"/>
      </w:pPr>
    </w:lvl>
    <w:lvl w:ilvl="4">
      <w:start w:val="1"/>
      <w:numFmt w:val="lowerLetter"/>
      <w:lvlText w:val="%5."/>
      <w:lvlJc w:val="left"/>
      <w:pPr>
        <w:ind w:left="4397" w:hanging="360"/>
      </w:pPr>
    </w:lvl>
    <w:lvl w:ilvl="5">
      <w:start w:val="1"/>
      <w:numFmt w:val="lowerRoman"/>
      <w:lvlText w:val="%6."/>
      <w:lvlJc w:val="right"/>
      <w:pPr>
        <w:ind w:left="5117" w:hanging="180"/>
      </w:pPr>
    </w:lvl>
    <w:lvl w:ilvl="6">
      <w:start w:val="1"/>
      <w:numFmt w:val="decimal"/>
      <w:lvlText w:val="%7."/>
      <w:lvlJc w:val="left"/>
      <w:pPr>
        <w:ind w:left="5837" w:hanging="360"/>
      </w:pPr>
    </w:lvl>
    <w:lvl w:ilvl="7">
      <w:start w:val="1"/>
      <w:numFmt w:val="lowerLetter"/>
      <w:lvlText w:val="%8."/>
      <w:lvlJc w:val="left"/>
      <w:pPr>
        <w:ind w:left="6557" w:hanging="360"/>
      </w:pPr>
    </w:lvl>
    <w:lvl w:ilvl="8">
      <w:start w:val="1"/>
      <w:numFmt w:val="lowerRoman"/>
      <w:lvlText w:val="%9."/>
      <w:lvlJc w:val="right"/>
      <w:pPr>
        <w:ind w:left="7277" w:hanging="180"/>
      </w:pPr>
    </w:lvl>
  </w:abstractNum>
  <w:abstractNum w:abstractNumId="12" w15:restartNumberingAfterBreak="0">
    <w:nsid w:val="37085D4F"/>
    <w:multiLevelType w:val="multilevel"/>
    <w:tmpl w:val="AA2C0CFC"/>
    <w:lvl w:ilvl="0">
      <w:start w:val="1"/>
      <w:numFmt w:val="decimal"/>
      <w:lvlText w:val="%1"/>
      <w:lvlJc w:val="left"/>
      <w:pPr>
        <w:ind w:left="360" w:hanging="360"/>
      </w:pPr>
      <w:rPr>
        <w:rFonts w:ascii="Calibri" w:eastAsia="Calibri" w:hAnsi="Calibri" w:cs="Calibri"/>
        <w:b w:val="0"/>
        <w:i w:val="0"/>
        <w:strike w:val="0"/>
        <w:color w:val="000000"/>
        <w:sz w:val="22"/>
        <w:szCs w:val="22"/>
        <w:u w:val="none"/>
        <w:shd w:val="clear" w:color="auto" w:fill="auto"/>
        <w:vertAlign w:val="baseline"/>
      </w:rPr>
    </w:lvl>
    <w:lvl w:ilvl="1">
      <w:start w:val="1"/>
      <w:numFmt w:val="lowerLetter"/>
      <w:lvlText w:val="%2)"/>
      <w:lvlJc w:val="left"/>
      <w:pPr>
        <w:ind w:left="1030" w:hanging="1030"/>
      </w:pPr>
      <w:rPr>
        <w:rFonts w:ascii="Arial" w:eastAsia="Calibri" w:hAnsi="Arial" w:cs="Arial" w:hint="default"/>
        <w:b w:val="0"/>
        <w:i w:val="0"/>
        <w:strike w:val="0"/>
        <w:color w:val="000000"/>
        <w:sz w:val="24"/>
        <w:szCs w:val="24"/>
        <w:u w:val="none"/>
        <w:shd w:val="clear" w:color="auto" w:fill="auto"/>
        <w:vertAlign w:val="baseline"/>
      </w:rPr>
    </w:lvl>
    <w:lvl w:ilvl="2">
      <w:start w:val="1"/>
      <w:numFmt w:val="lowerRoman"/>
      <w:lvlText w:val="%3"/>
      <w:lvlJc w:val="left"/>
      <w:pPr>
        <w:ind w:left="1800" w:hanging="1800"/>
      </w:pPr>
      <w:rPr>
        <w:rFonts w:ascii="Calibri" w:eastAsia="Calibri" w:hAnsi="Calibri" w:cs="Calibri"/>
        <w:b w:val="0"/>
        <w:i w:val="0"/>
        <w:strike w:val="0"/>
        <w:color w:val="000000"/>
        <w:sz w:val="22"/>
        <w:szCs w:val="22"/>
        <w:u w:val="none"/>
        <w:shd w:val="clear" w:color="auto" w:fill="auto"/>
        <w:vertAlign w:val="baseline"/>
      </w:rPr>
    </w:lvl>
    <w:lvl w:ilvl="3">
      <w:start w:val="1"/>
      <w:numFmt w:val="decimal"/>
      <w:lvlText w:val="%4"/>
      <w:lvlJc w:val="left"/>
      <w:pPr>
        <w:ind w:left="2520" w:hanging="2520"/>
      </w:pPr>
      <w:rPr>
        <w:rFonts w:ascii="Calibri" w:eastAsia="Calibri" w:hAnsi="Calibri" w:cs="Calibri"/>
        <w:b w:val="0"/>
        <w:i w:val="0"/>
        <w:strike w:val="0"/>
        <w:color w:val="000000"/>
        <w:sz w:val="22"/>
        <w:szCs w:val="22"/>
        <w:u w:val="none"/>
        <w:shd w:val="clear" w:color="auto" w:fill="auto"/>
        <w:vertAlign w:val="baseline"/>
      </w:rPr>
    </w:lvl>
    <w:lvl w:ilvl="4">
      <w:start w:val="1"/>
      <w:numFmt w:val="lowerLetter"/>
      <w:lvlText w:val="%5"/>
      <w:lvlJc w:val="left"/>
      <w:pPr>
        <w:ind w:left="3240" w:hanging="3240"/>
      </w:pPr>
      <w:rPr>
        <w:rFonts w:ascii="Calibri" w:eastAsia="Calibri" w:hAnsi="Calibri" w:cs="Calibri"/>
        <w:b w:val="0"/>
        <w:i w:val="0"/>
        <w:strike w:val="0"/>
        <w:color w:val="000000"/>
        <w:sz w:val="22"/>
        <w:szCs w:val="22"/>
        <w:u w:val="none"/>
        <w:shd w:val="clear" w:color="auto" w:fill="auto"/>
        <w:vertAlign w:val="baseline"/>
      </w:rPr>
    </w:lvl>
    <w:lvl w:ilvl="5">
      <w:start w:val="1"/>
      <w:numFmt w:val="lowerRoman"/>
      <w:lvlText w:val="%6"/>
      <w:lvlJc w:val="left"/>
      <w:pPr>
        <w:ind w:left="3960" w:hanging="3960"/>
      </w:pPr>
      <w:rPr>
        <w:rFonts w:ascii="Calibri" w:eastAsia="Calibri" w:hAnsi="Calibri" w:cs="Calibri"/>
        <w:b w:val="0"/>
        <w:i w:val="0"/>
        <w:strike w:val="0"/>
        <w:color w:val="000000"/>
        <w:sz w:val="22"/>
        <w:szCs w:val="22"/>
        <w:u w:val="none"/>
        <w:shd w:val="clear" w:color="auto" w:fill="auto"/>
        <w:vertAlign w:val="baseline"/>
      </w:rPr>
    </w:lvl>
    <w:lvl w:ilvl="6">
      <w:start w:val="1"/>
      <w:numFmt w:val="decimal"/>
      <w:lvlText w:val="%7"/>
      <w:lvlJc w:val="left"/>
      <w:pPr>
        <w:ind w:left="4680" w:hanging="4680"/>
      </w:pPr>
      <w:rPr>
        <w:rFonts w:ascii="Calibri" w:eastAsia="Calibri" w:hAnsi="Calibri" w:cs="Calibri"/>
        <w:b w:val="0"/>
        <w:i w:val="0"/>
        <w:strike w:val="0"/>
        <w:color w:val="000000"/>
        <w:sz w:val="22"/>
        <w:szCs w:val="22"/>
        <w:u w:val="none"/>
        <w:shd w:val="clear" w:color="auto" w:fill="auto"/>
        <w:vertAlign w:val="baseline"/>
      </w:rPr>
    </w:lvl>
    <w:lvl w:ilvl="7">
      <w:start w:val="1"/>
      <w:numFmt w:val="lowerLetter"/>
      <w:lvlText w:val="%8"/>
      <w:lvlJc w:val="left"/>
      <w:pPr>
        <w:ind w:left="5400" w:hanging="5400"/>
      </w:pPr>
      <w:rPr>
        <w:rFonts w:ascii="Calibri" w:eastAsia="Calibri" w:hAnsi="Calibri" w:cs="Calibri"/>
        <w:b w:val="0"/>
        <w:i w:val="0"/>
        <w:strike w:val="0"/>
        <w:color w:val="000000"/>
        <w:sz w:val="22"/>
        <w:szCs w:val="22"/>
        <w:u w:val="none"/>
        <w:shd w:val="clear" w:color="auto" w:fill="auto"/>
        <w:vertAlign w:val="baseline"/>
      </w:rPr>
    </w:lvl>
    <w:lvl w:ilvl="8">
      <w:start w:val="1"/>
      <w:numFmt w:val="lowerRoman"/>
      <w:lvlText w:val="%9"/>
      <w:lvlJc w:val="left"/>
      <w:pPr>
        <w:ind w:left="6120" w:hanging="6120"/>
      </w:pPr>
      <w:rPr>
        <w:rFonts w:ascii="Calibri" w:eastAsia="Calibri" w:hAnsi="Calibri" w:cs="Calibri"/>
        <w:b w:val="0"/>
        <w:i w:val="0"/>
        <w:strike w:val="0"/>
        <w:color w:val="000000"/>
        <w:sz w:val="22"/>
        <w:szCs w:val="22"/>
        <w:u w:val="none"/>
        <w:shd w:val="clear" w:color="auto" w:fill="auto"/>
        <w:vertAlign w:val="baseline"/>
      </w:rPr>
    </w:lvl>
  </w:abstractNum>
  <w:abstractNum w:abstractNumId="13" w15:restartNumberingAfterBreak="0">
    <w:nsid w:val="3A522BC6"/>
    <w:multiLevelType w:val="hybridMultilevel"/>
    <w:tmpl w:val="E15418EE"/>
    <w:lvl w:ilvl="0" w:tplc="04150013">
      <w:start w:val="1"/>
      <w:numFmt w:val="upperRoman"/>
      <w:lvlText w:val="%1."/>
      <w:lvlJc w:val="right"/>
      <w:pPr>
        <w:ind w:left="720" w:hanging="360"/>
      </w:pPr>
    </w:lvl>
    <w:lvl w:ilvl="1" w:tplc="04150019">
      <w:start w:val="1"/>
      <w:numFmt w:val="lowerLetter"/>
      <w:lvlText w:val="%2."/>
      <w:lvlJc w:val="left"/>
      <w:pPr>
        <w:ind w:left="1440" w:hanging="360"/>
      </w:pPr>
    </w:lvl>
    <w:lvl w:ilvl="2" w:tplc="0415001B">
      <w:start w:val="1"/>
      <w:numFmt w:val="lowerRoman"/>
      <w:lvlText w:val="%3."/>
      <w:lvlJc w:val="right"/>
      <w:pPr>
        <w:ind w:left="2160" w:hanging="180"/>
      </w:pPr>
    </w:lvl>
    <w:lvl w:ilvl="3" w:tplc="0415000F">
      <w:start w:val="1"/>
      <w:numFmt w:val="decimal"/>
      <w:lvlText w:val="%4."/>
      <w:lvlJc w:val="left"/>
      <w:pPr>
        <w:ind w:left="2880" w:hanging="360"/>
      </w:pPr>
    </w:lvl>
    <w:lvl w:ilvl="4" w:tplc="04150019">
      <w:start w:val="1"/>
      <w:numFmt w:val="lowerLetter"/>
      <w:lvlText w:val="%5."/>
      <w:lvlJc w:val="left"/>
      <w:pPr>
        <w:ind w:left="3600" w:hanging="360"/>
      </w:pPr>
    </w:lvl>
    <w:lvl w:ilvl="5" w:tplc="0415001B">
      <w:start w:val="1"/>
      <w:numFmt w:val="lowerRoman"/>
      <w:lvlText w:val="%6."/>
      <w:lvlJc w:val="right"/>
      <w:pPr>
        <w:ind w:left="4320" w:hanging="180"/>
      </w:pPr>
    </w:lvl>
    <w:lvl w:ilvl="6" w:tplc="0415000F">
      <w:start w:val="1"/>
      <w:numFmt w:val="decimal"/>
      <w:lvlText w:val="%7."/>
      <w:lvlJc w:val="left"/>
      <w:pPr>
        <w:ind w:left="5040" w:hanging="360"/>
      </w:pPr>
    </w:lvl>
    <w:lvl w:ilvl="7" w:tplc="04150019">
      <w:start w:val="1"/>
      <w:numFmt w:val="lowerLetter"/>
      <w:lvlText w:val="%8."/>
      <w:lvlJc w:val="left"/>
      <w:pPr>
        <w:ind w:left="5760" w:hanging="360"/>
      </w:pPr>
    </w:lvl>
    <w:lvl w:ilvl="8" w:tplc="0415001B">
      <w:start w:val="1"/>
      <w:numFmt w:val="lowerRoman"/>
      <w:lvlText w:val="%9."/>
      <w:lvlJc w:val="right"/>
      <w:pPr>
        <w:ind w:left="6480" w:hanging="180"/>
      </w:pPr>
    </w:lvl>
  </w:abstractNum>
  <w:abstractNum w:abstractNumId="14" w15:restartNumberingAfterBreak="0">
    <w:nsid w:val="3C6E0D20"/>
    <w:multiLevelType w:val="multilevel"/>
    <w:tmpl w:val="7A9E6B22"/>
    <w:lvl w:ilvl="0">
      <w:start w:val="1"/>
      <w:numFmt w:val="bullet"/>
      <w:lvlText w:val="−"/>
      <w:lvlJc w:val="left"/>
      <w:pPr>
        <w:ind w:left="720" w:hanging="360"/>
      </w:pPr>
      <w:rPr>
        <w:rFonts w:ascii="Noto Sans Symbols" w:eastAsia="Noto Sans Symbols" w:hAnsi="Noto Sans Symbols" w:cs="Noto Sans Symbols"/>
        <w:b w:val="0"/>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15" w15:restartNumberingAfterBreak="0">
    <w:nsid w:val="3D337F7B"/>
    <w:multiLevelType w:val="multilevel"/>
    <w:tmpl w:val="BD24AC84"/>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cs="Times New Roman" w:hint="default"/>
        <w:sz w:val="20"/>
      </w:rPr>
    </w:lvl>
    <w:lvl w:ilvl="2">
      <w:start w:val="1"/>
      <w:numFmt w:val="bullet"/>
      <w:lvlText w:val=""/>
      <w:lvlJc w:val="left"/>
      <w:pPr>
        <w:tabs>
          <w:tab w:val="num" w:pos="2160"/>
        </w:tabs>
        <w:ind w:left="2160" w:hanging="360"/>
      </w:pPr>
      <w:rPr>
        <w:rFonts w:ascii="Wingdings" w:hAnsi="Wingdings" w:hint="default"/>
        <w:sz w:val="20"/>
      </w:rPr>
    </w:lvl>
    <w:lvl w:ilvl="3">
      <w:start w:val="1"/>
      <w:numFmt w:val="bullet"/>
      <w:lvlText w:val=""/>
      <w:lvlJc w:val="left"/>
      <w:pPr>
        <w:tabs>
          <w:tab w:val="num" w:pos="2880"/>
        </w:tabs>
        <w:ind w:left="2880" w:hanging="360"/>
      </w:pPr>
      <w:rPr>
        <w:rFonts w:ascii="Wingdings" w:hAnsi="Wingdings" w:hint="default"/>
        <w:sz w:val="20"/>
      </w:rPr>
    </w:lvl>
    <w:lvl w:ilvl="4">
      <w:start w:val="1"/>
      <w:numFmt w:val="bullet"/>
      <w:lvlText w:val=""/>
      <w:lvlJc w:val="left"/>
      <w:pPr>
        <w:tabs>
          <w:tab w:val="num" w:pos="3600"/>
        </w:tabs>
        <w:ind w:left="3600" w:hanging="360"/>
      </w:pPr>
      <w:rPr>
        <w:rFonts w:ascii="Wingdings" w:hAnsi="Wingdings" w:hint="default"/>
        <w:sz w:val="20"/>
      </w:rPr>
    </w:lvl>
    <w:lvl w:ilvl="5">
      <w:start w:val="1"/>
      <w:numFmt w:val="bullet"/>
      <w:lvlText w:val=""/>
      <w:lvlJc w:val="left"/>
      <w:pPr>
        <w:tabs>
          <w:tab w:val="num" w:pos="4320"/>
        </w:tabs>
        <w:ind w:left="4320" w:hanging="360"/>
      </w:pPr>
      <w:rPr>
        <w:rFonts w:ascii="Wingdings" w:hAnsi="Wingdings" w:hint="default"/>
        <w:sz w:val="20"/>
      </w:rPr>
    </w:lvl>
    <w:lvl w:ilvl="6">
      <w:start w:val="1"/>
      <w:numFmt w:val="bullet"/>
      <w:lvlText w:val=""/>
      <w:lvlJc w:val="left"/>
      <w:pPr>
        <w:tabs>
          <w:tab w:val="num" w:pos="5040"/>
        </w:tabs>
        <w:ind w:left="5040" w:hanging="360"/>
      </w:pPr>
      <w:rPr>
        <w:rFonts w:ascii="Wingdings" w:hAnsi="Wingdings" w:hint="default"/>
        <w:sz w:val="20"/>
      </w:rPr>
    </w:lvl>
    <w:lvl w:ilvl="7">
      <w:start w:val="1"/>
      <w:numFmt w:val="bullet"/>
      <w:lvlText w:val=""/>
      <w:lvlJc w:val="left"/>
      <w:pPr>
        <w:tabs>
          <w:tab w:val="num" w:pos="5760"/>
        </w:tabs>
        <w:ind w:left="5760" w:hanging="360"/>
      </w:pPr>
      <w:rPr>
        <w:rFonts w:ascii="Wingdings" w:hAnsi="Wingdings" w:hint="default"/>
        <w:sz w:val="20"/>
      </w:rPr>
    </w:lvl>
    <w:lvl w:ilvl="8">
      <w:start w:val="1"/>
      <w:numFmt w:val="bullet"/>
      <w:lvlText w:val=""/>
      <w:lvlJc w:val="left"/>
      <w:pPr>
        <w:tabs>
          <w:tab w:val="num" w:pos="6480"/>
        </w:tabs>
        <w:ind w:left="6480" w:hanging="360"/>
      </w:pPr>
      <w:rPr>
        <w:rFonts w:ascii="Wingdings" w:hAnsi="Wingdings" w:hint="default"/>
        <w:sz w:val="20"/>
      </w:rPr>
    </w:lvl>
  </w:abstractNum>
  <w:abstractNum w:abstractNumId="16" w15:restartNumberingAfterBreak="0">
    <w:nsid w:val="3E7974E2"/>
    <w:multiLevelType w:val="multilevel"/>
    <w:tmpl w:val="A254EADA"/>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cs="Times New Roman" w:hint="default"/>
        <w:sz w:val="20"/>
      </w:rPr>
    </w:lvl>
    <w:lvl w:ilvl="2">
      <w:start w:val="1"/>
      <w:numFmt w:val="bullet"/>
      <w:lvlText w:val=""/>
      <w:lvlJc w:val="left"/>
      <w:pPr>
        <w:tabs>
          <w:tab w:val="num" w:pos="2160"/>
        </w:tabs>
        <w:ind w:left="2160" w:hanging="360"/>
      </w:pPr>
      <w:rPr>
        <w:rFonts w:ascii="Wingdings" w:hAnsi="Wingdings" w:hint="default"/>
        <w:sz w:val="20"/>
      </w:rPr>
    </w:lvl>
    <w:lvl w:ilvl="3">
      <w:start w:val="1"/>
      <w:numFmt w:val="bullet"/>
      <w:lvlText w:val=""/>
      <w:lvlJc w:val="left"/>
      <w:pPr>
        <w:tabs>
          <w:tab w:val="num" w:pos="2880"/>
        </w:tabs>
        <w:ind w:left="2880" w:hanging="360"/>
      </w:pPr>
      <w:rPr>
        <w:rFonts w:ascii="Wingdings" w:hAnsi="Wingdings" w:hint="default"/>
        <w:sz w:val="20"/>
      </w:rPr>
    </w:lvl>
    <w:lvl w:ilvl="4">
      <w:start w:val="1"/>
      <w:numFmt w:val="bullet"/>
      <w:lvlText w:val=""/>
      <w:lvlJc w:val="left"/>
      <w:pPr>
        <w:tabs>
          <w:tab w:val="num" w:pos="3600"/>
        </w:tabs>
        <w:ind w:left="3600" w:hanging="360"/>
      </w:pPr>
      <w:rPr>
        <w:rFonts w:ascii="Wingdings" w:hAnsi="Wingdings" w:hint="default"/>
        <w:sz w:val="20"/>
      </w:rPr>
    </w:lvl>
    <w:lvl w:ilvl="5">
      <w:start w:val="1"/>
      <w:numFmt w:val="bullet"/>
      <w:lvlText w:val=""/>
      <w:lvlJc w:val="left"/>
      <w:pPr>
        <w:tabs>
          <w:tab w:val="num" w:pos="4320"/>
        </w:tabs>
        <w:ind w:left="4320" w:hanging="360"/>
      </w:pPr>
      <w:rPr>
        <w:rFonts w:ascii="Wingdings" w:hAnsi="Wingdings" w:hint="default"/>
        <w:sz w:val="20"/>
      </w:rPr>
    </w:lvl>
    <w:lvl w:ilvl="6">
      <w:start w:val="1"/>
      <w:numFmt w:val="bullet"/>
      <w:lvlText w:val=""/>
      <w:lvlJc w:val="left"/>
      <w:pPr>
        <w:tabs>
          <w:tab w:val="num" w:pos="5040"/>
        </w:tabs>
        <w:ind w:left="5040" w:hanging="360"/>
      </w:pPr>
      <w:rPr>
        <w:rFonts w:ascii="Wingdings" w:hAnsi="Wingdings" w:hint="default"/>
        <w:sz w:val="20"/>
      </w:rPr>
    </w:lvl>
    <w:lvl w:ilvl="7">
      <w:start w:val="1"/>
      <w:numFmt w:val="bullet"/>
      <w:lvlText w:val=""/>
      <w:lvlJc w:val="left"/>
      <w:pPr>
        <w:tabs>
          <w:tab w:val="num" w:pos="5760"/>
        </w:tabs>
        <w:ind w:left="5760" w:hanging="360"/>
      </w:pPr>
      <w:rPr>
        <w:rFonts w:ascii="Wingdings" w:hAnsi="Wingdings" w:hint="default"/>
        <w:sz w:val="20"/>
      </w:rPr>
    </w:lvl>
    <w:lvl w:ilvl="8">
      <w:start w:val="1"/>
      <w:numFmt w:val="bullet"/>
      <w:lvlText w:val=""/>
      <w:lvlJc w:val="left"/>
      <w:pPr>
        <w:tabs>
          <w:tab w:val="num" w:pos="6480"/>
        </w:tabs>
        <w:ind w:left="6480" w:hanging="360"/>
      </w:pPr>
      <w:rPr>
        <w:rFonts w:ascii="Wingdings" w:hAnsi="Wingdings" w:hint="default"/>
        <w:sz w:val="20"/>
      </w:rPr>
    </w:lvl>
  </w:abstractNum>
  <w:abstractNum w:abstractNumId="17" w15:restartNumberingAfterBreak="0">
    <w:nsid w:val="3E8A65EC"/>
    <w:multiLevelType w:val="multilevel"/>
    <w:tmpl w:val="06F66C22"/>
    <w:lvl w:ilvl="0">
      <w:start w:val="1"/>
      <w:numFmt w:val="decimal"/>
      <w:lvlText w:val="%1."/>
      <w:lvlJc w:val="left"/>
      <w:pPr>
        <w:ind w:left="785" w:hanging="785"/>
      </w:pPr>
      <w:rPr>
        <w:rFonts w:ascii="Arial" w:eastAsia="Calibri" w:hAnsi="Arial" w:cs="Arial" w:hint="default"/>
        <w:b w:val="0"/>
        <w:i w:val="0"/>
        <w:strike w:val="0"/>
        <w:color w:val="000000"/>
        <w:sz w:val="24"/>
        <w:szCs w:val="24"/>
        <w:u w:val="none"/>
        <w:shd w:val="clear" w:color="auto" w:fill="auto"/>
        <w:vertAlign w:val="baseline"/>
      </w:rPr>
    </w:lvl>
    <w:lvl w:ilvl="1">
      <w:start w:val="1"/>
      <w:numFmt w:val="bullet"/>
      <w:lvlText w:val="-"/>
      <w:lvlJc w:val="left"/>
      <w:pPr>
        <w:ind w:left="797" w:hanging="797"/>
      </w:pPr>
      <w:rPr>
        <w:rFonts w:ascii="Calibri" w:eastAsia="Calibri" w:hAnsi="Calibri" w:cs="Calibri"/>
        <w:b w:val="0"/>
        <w:i w:val="0"/>
        <w:strike w:val="0"/>
        <w:color w:val="222222"/>
        <w:sz w:val="22"/>
        <w:szCs w:val="22"/>
        <w:u w:val="none"/>
        <w:shd w:val="clear" w:color="auto" w:fill="auto"/>
        <w:vertAlign w:val="baseline"/>
      </w:rPr>
    </w:lvl>
    <w:lvl w:ilvl="2">
      <w:start w:val="1"/>
      <w:numFmt w:val="bullet"/>
      <w:lvlText w:val="▪"/>
      <w:lvlJc w:val="left"/>
      <w:pPr>
        <w:ind w:left="1800" w:hanging="1800"/>
      </w:pPr>
      <w:rPr>
        <w:rFonts w:ascii="Calibri" w:eastAsia="Calibri" w:hAnsi="Calibri" w:cs="Calibri"/>
        <w:b w:val="0"/>
        <w:i w:val="0"/>
        <w:strike w:val="0"/>
        <w:color w:val="222222"/>
        <w:sz w:val="22"/>
        <w:szCs w:val="22"/>
        <w:u w:val="none"/>
        <w:shd w:val="clear" w:color="auto" w:fill="auto"/>
        <w:vertAlign w:val="baseline"/>
      </w:rPr>
    </w:lvl>
    <w:lvl w:ilvl="3">
      <w:start w:val="1"/>
      <w:numFmt w:val="bullet"/>
      <w:lvlText w:val="•"/>
      <w:lvlJc w:val="left"/>
      <w:pPr>
        <w:ind w:left="2520" w:hanging="2520"/>
      </w:pPr>
      <w:rPr>
        <w:rFonts w:ascii="Calibri" w:eastAsia="Calibri" w:hAnsi="Calibri" w:cs="Calibri"/>
        <w:b w:val="0"/>
        <w:i w:val="0"/>
        <w:strike w:val="0"/>
        <w:color w:val="222222"/>
        <w:sz w:val="22"/>
        <w:szCs w:val="22"/>
        <w:u w:val="none"/>
        <w:shd w:val="clear" w:color="auto" w:fill="auto"/>
        <w:vertAlign w:val="baseline"/>
      </w:rPr>
    </w:lvl>
    <w:lvl w:ilvl="4">
      <w:start w:val="1"/>
      <w:numFmt w:val="bullet"/>
      <w:lvlText w:val="o"/>
      <w:lvlJc w:val="left"/>
      <w:pPr>
        <w:ind w:left="3240" w:hanging="3240"/>
      </w:pPr>
      <w:rPr>
        <w:rFonts w:ascii="Calibri" w:eastAsia="Calibri" w:hAnsi="Calibri" w:cs="Calibri"/>
        <w:b w:val="0"/>
        <w:i w:val="0"/>
        <w:strike w:val="0"/>
        <w:color w:val="222222"/>
        <w:sz w:val="22"/>
        <w:szCs w:val="22"/>
        <w:u w:val="none"/>
        <w:shd w:val="clear" w:color="auto" w:fill="auto"/>
        <w:vertAlign w:val="baseline"/>
      </w:rPr>
    </w:lvl>
    <w:lvl w:ilvl="5">
      <w:start w:val="1"/>
      <w:numFmt w:val="bullet"/>
      <w:lvlText w:val="▪"/>
      <w:lvlJc w:val="left"/>
      <w:pPr>
        <w:ind w:left="3960" w:hanging="3960"/>
      </w:pPr>
      <w:rPr>
        <w:rFonts w:ascii="Calibri" w:eastAsia="Calibri" w:hAnsi="Calibri" w:cs="Calibri"/>
        <w:b w:val="0"/>
        <w:i w:val="0"/>
        <w:strike w:val="0"/>
        <w:color w:val="222222"/>
        <w:sz w:val="22"/>
        <w:szCs w:val="22"/>
        <w:u w:val="none"/>
        <w:shd w:val="clear" w:color="auto" w:fill="auto"/>
        <w:vertAlign w:val="baseline"/>
      </w:rPr>
    </w:lvl>
    <w:lvl w:ilvl="6">
      <w:start w:val="1"/>
      <w:numFmt w:val="bullet"/>
      <w:lvlText w:val="•"/>
      <w:lvlJc w:val="left"/>
      <w:pPr>
        <w:ind w:left="4680" w:hanging="4680"/>
      </w:pPr>
      <w:rPr>
        <w:rFonts w:ascii="Calibri" w:eastAsia="Calibri" w:hAnsi="Calibri" w:cs="Calibri"/>
        <w:b w:val="0"/>
        <w:i w:val="0"/>
        <w:strike w:val="0"/>
        <w:color w:val="222222"/>
        <w:sz w:val="22"/>
        <w:szCs w:val="22"/>
        <w:u w:val="none"/>
        <w:shd w:val="clear" w:color="auto" w:fill="auto"/>
        <w:vertAlign w:val="baseline"/>
      </w:rPr>
    </w:lvl>
    <w:lvl w:ilvl="7">
      <w:start w:val="1"/>
      <w:numFmt w:val="bullet"/>
      <w:lvlText w:val="o"/>
      <w:lvlJc w:val="left"/>
      <w:pPr>
        <w:ind w:left="5400" w:hanging="5400"/>
      </w:pPr>
      <w:rPr>
        <w:rFonts w:ascii="Calibri" w:eastAsia="Calibri" w:hAnsi="Calibri" w:cs="Calibri"/>
        <w:b w:val="0"/>
        <w:i w:val="0"/>
        <w:strike w:val="0"/>
        <w:color w:val="222222"/>
        <w:sz w:val="22"/>
        <w:szCs w:val="22"/>
        <w:u w:val="none"/>
        <w:shd w:val="clear" w:color="auto" w:fill="auto"/>
        <w:vertAlign w:val="baseline"/>
      </w:rPr>
    </w:lvl>
    <w:lvl w:ilvl="8">
      <w:start w:val="1"/>
      <w:numFmt w:val="bullet"/>
      <w:lvlText w:val="▪"/>
      <w:lvlJc w:val="left"/>
      <w:pPr>
        <w:ind w:left="6120" w:hanging="6120"/>
      </w:pPr>
      <w:rPr>
        <w:rFonts w:ascii="Calibri" w:eastAsia="Calibri" w:hAnsi="Calibri" w:cs="Calibri"/>
        <w:b w:val="0"/>
        <w:i w:val="0"/>
        <w:strike w:val="0"/>
        <w:color w:val="222222"/>
        <w:sz w:val="22"/>
        <w:szCs w:val="22"/>
        <w:u w:val="none"/>
        <w:shd w:val="clear" w:color="auto" w:fill="auto"/>
        <w:vertAlign w:val="baseline"/>
      </w:rPr>
    </w:lvl>
  </w:abstractNum>
  <w:abstractNum w:abstractNumId="18" w15:restartNumberingAfterBreak="0">
    <w:nsid w:val="3FDA48B2"/>
    <w:multiLevelType w:val="multilevel"/>
    <w:tmpl w:val="2272B814"/>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cs="Times New Roman" w:hint="default"/>
        <w:sz w:val="20"/>
      </w:rPr>
    </w:lvl>
    <w:lvl w:ilvl="2">
      <w:start w:val="1"/>
      <w:numFmt w:val="bullet"/>
      <w:lvlText w:val=""/>
      <w:lvlJc w:val="left"/>
      <w:pPr>
        <w:tabs>
          <w:tab w:val="num" w:pos="2160"/>
        </w:tabs>
        <w:ind w:left="2160" w:hanging="360"/>
      </w:pPr>
      <w:rPr>
        <w:rFonts w:ascii="Wingdings" w:hAnsi="Wingdings" w:hint="default"/>
        <w:sz w:val="20"/>
      </w:rPr>
    </w:lvl>
    <w:lvl w:ilvl="3">
      <w:start w:val="1"/>
      <w:numFmt w:val="bullet"/>
      <w:lvlText w:val=""/>
      <w:lvlJc w:val="left"/>
      <w:pPr>
        <w:tabs>
          <w:tab w:val="num" w:pos="2880"/>
        </w:tabs>
        <w:ind w:left="2880" w:hanging="360"/>
      </w:pPr>
      <w:rPr>
        <w:rFonts w:ascii="Wingdings" w:hAnsi="Wingdings" w:hint="default"/>
        <w:sz w:val="20"/>
      </w:rPr>
    </w:lvl>
    <w:lvl w:ilvl="4">
      <w:start w:val="1"/>
      <w:numFmt w:val="bullet"/>
      <w:lvlText w:val=""/>
      <w:lvlJc w:val="left"/>
      <w:pPr>
        <w:tabs>
          <w:tab w:val="num" w:pos="3600"/>
        </w:tabs>
        <w:ind w:left="3600" w:hanging="360"/>
      </w:pPr>
      <w:rPr>
        <w:rFonts w:ascii="Wingdings" w:hAnsi="Wingdings" w:hint="default"/>
        <w:sz w:val="20"/>
      </w:rPr>
    </w:lvl>
    <w:lvl w:ilvl="5">
      <w:start w:val="1"/>
      <w:numFmt w:val="bullet"/>
      <w:lvlText w:val=""/>
      <w:lvlJc w:val="left"/>
      <w:pPr>
        <w:tabs>
          <w:tab w:val="num" w:pos="4320"/>
        </w:tabs>
        <w:ind w:left="4320" w:hanging="360"/>
      </w:pPr>
      <w:rPr>
        <w:rFonts w:ascii="Wingdings" w:hAnsi="Wingdings" w:hint="default"/>
        <w:sz w:val="20"/>
      </w:rPr>
    </w:lvl>
    <w:lvl w:ilvl="6">
      <w:start w:val="1"/>
      <w:numFmt w:val="bullet"/>
      <w:lvlText w:val=""/>
      <w:lvlJc w:val="left"/>
      <w:pPr>
        <w:tabs>
          <w:tab w:val="num" w:pos="5040"/>
        </w:tabs>
        <w:ind w:left="5040" w:hanging="360"/>
      </w:pPr>
      <w:rPr>
        <w:rFonts w:ascii="Wingdings" w:hAnsi="Wingdings" w:hint="default"/>
        <w:sz w:val="20"/>
      </w:rPr>
    </w:lvl>
    <w:lvl w:ilvl="7">
      <w:start w:val="1"/>
      <w:numFmt w:val="bullet"/>
      <w:lvlText w:val=""/>
      <w:lvlJc w:val="left"/>
      <w:pPr>
        <w:tabs>
          <w:tab w:val="num" w:pos="5760"/>
        </w:tabs>
        <w:ind w:left="5760" w:hanging="360"/>
      </w:pPr>
      <w:rPr>
        <w:rFonts w:ascii="Wingdings" w:hAnsi="Wingdings" w:hint="default"/>
        <w:sz w:val="20"/>
      </w:rPr>
    </w:lvl>
    <w:lvl w:ilvl="8">
      <w:start w:val="1"/>
      <w:numFmt w:val="bullet"/>
      <w:lvlText w:val=""/>
      <w:lvlJc w:val="left"/>
      <w:pPr>
        <w:tabs>
          <w:tab w:val="num" w:pos="6480"/>
        </w:tabs>
        <w:ind w:left="6480" w:hanging="360"/>
      </w:pPr>
      <w:rPr>
        <w:rFonts w:ascii="Wingdings" w:hAnsi="Wingdings" w:hint="default"/>
        <w:sz w:val="20"/>
      </w:rPr>
    </w:lvl>
  </w:abstractNum>
  <w:abstractNum w:abstractNumId="19" w15:restartNumberingAfterBreak="0">
    <w:nsid w:val="41A8150E"/>
    <w:multiLevelType w:val="multilevel"/>
    <w:tmpl w:val="C9CADCF2"/>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cs="Times New Roman" w:hint="default"/>
        <w:sz w:val="20"/>
      </w:rPr>
    </w:lvl>
    <w:lvl w:ilvl="2">
      <w:start w:val="1"/>
      <w:numFmt w:val="bullet"/>
      <w:lvlText w:val=""/>
      <w:lvlJc w:val="left"/>
      <w:pPr>
        <w:tabs>
          <w:tab w:val="num" w:pos="2160"/>
        </w:tabs>
        <w:ind w:left="2160" w:hanging="360"/>
      </w:pPr>
      <w:rPr>
        <w:rFonts w:ascii="Wingdings" w:hAnsi="Wingdings" w:hint="default"/>
        <w:sz w:val="20"/>
      </w:rPr>
    </w:lvl>
    <w:lvl w:ilvl="3">
      <w:start w:val="1"/>
      <w:numFmt w:val="bullet"/>
      <w:lvlText w:val=""/>
      <w:lvlJc w:val="left"/>
      <w:pPr>
        <w:tabs>
          <w:tab w:val="num" w:pos="2880"/>
        </w:tabs>
        <w:ind w:left="2880" w:hanging="360"/>
      </w:pPr>
      <w:rPr>
        <w:rFonts w:ascii="Wingdings" w:hAnsi="Wingdings" w:hint="default"/>
        <w:sz w:val="20"/>
      </w:rPr>
    </w:lvl>
    <w:lvl w:ilvl="4">
      <w:start w:val="1"/>
      <w:numFmt w:val="bullet"/>
      <w:lvlText w:val=""/>
      <w:lvlJc w:val="left"/>
      <w:pPr>
        <w:tabs>
          <w:tab w:val="num" w:pos="3600"/>
        </w:tabs>
        <w:ind w:left="3600" w:hanging="360"/>
      </w:pPr>
      <w:rPr>
        <w:rFonts w:ascii="Wingdings" w:hAnsi="Wingdings" w:hint="default"/>
        <w:sz w:val="20"/>
      </w:rPr>
    </w:lvl>
    <w:lvl w:ilvl="5">
      <w:start w:val="1"/>
      <w:numFmt w:val="bullet"/>
      <w:lvlText w:val=""/>
      <w:lvlJc w:val="left"/>
      <w:pPr>
        <w:tabs>
          <w:tab w:val="num" w:pos="4320"/>
        </w:tabs>
        <w:ind w:left="4320" w:hanging="360"/>
      </w:pPr>
      <w:rPr>
        <w:rFonts w:ascii="Wingdings" w:hAnsi="Wingdings" w:hint="default"/>
        <w:sz w:val="20"/>
      </w:rPr>
    </w:lvl>
    <w:lvl w:ilvl="6">
      <w:start w:val="1"/>
      <w:numFmt w:val="bullet"/>
      <w:lvlText w:val=""/>
      <w:lvlJc w:val="left"/>
      <w:pPr>
        <w:tabs>
          <w:tab w:val="num" w:pos="5040"/>
        </w:tabs>
        <w:ind w:left="5040" w:hanging="360"/>
      </w:pPr>
      <w:rPr>
        <w:rFonts w:ascii="Wingdings" w:hAnsi="Wingdings" w:hint="default"/>
        <w:sz w:val="20"/>
      </w:rPr>
    </w:lvl>
    <w:lvl w:ilvl="7">
      <w:start w:val="1"/>
      <w:numFmt w:val="bullet"/>
      <w:lvlText w:val=""/>
      <w:lvlJc w:val="left"/>
      <w:pPr>
        <w:tabs>
          <w:tab w:val="num" w:pos="5760"/>
        </w:tabs>
        <w:ind w:left="5760" w:hanging="360"/>
      </w:pPr>
      <w:rPr>
        <w:rFonts w:ascii="Wingdings" w:hAnsi="Wingdings" w:hint="default"/>
        <w:sz w:val="20"/>
      </w:rPr>
    </w:lvl>
    <w:lvl w:ilvl="8">
      <w:start w:val="1"/>
      <w:numFmt w:val="bullet"/>
      <w:lvlText w:val=""/>
      <w:lvlJc w:val="left"/>
      <w:pPr>
        <w:tabs>
          <w:tab w:val="num" w:pos="6480"/>
        </w:tabs>
        <w:ind w:left="6480" w:hanging="360"/>
      </w:pPr>
      <w:rPr>
        <w:rFonts w:ascii="Wingdings" w:hAnsi="Wingdings" w:hint="default"/>
        <w:sz w:val="20"/>
      </w:rPr>
    </w:lvl>
  </w:abstractNum>
  <w:abstractNum w:abstractNumId="20" w15:restartNumberingAfterBreak="0">
    <w:nsid w:val="44B10F48"/>
    <w:multiLevelType w:val="multilevel"/>
    <w:tmpl w:val="D4C6488E"/>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cs="Times New Roman" w:hint="default"/>
        <w:sz w:val="20"/>
      </w:rPr>
    </w:lvl>
    <w:lvl w:ilvl="2">
      <w:start w:val="1"/>
      <w:numFmt w:val="bullet"/>
      <w:lvlText w:val=""/>
      <w:lvlJc w:val="left"/>
      <w:pPr>
        <w:tabs>
          <w:tab w:val="num" w:pos="2160"/>
        </w:tabs>
        <w:ind w:left="2160" w:hanging="360"/>
      </w:pPr>
      <w:rPr>
        <w:rFonts w:ascii="Wingdings" w:hAnsi="Wingdings" w:hint="default"/>
        <w:sz w:val="20"/>
      </w:rPr>
    </w:lvl>
    <w:lvl w:ilvl="3">
      <w:start w:val="1"/>
      <w:numFmt w:val="bullet"/>
      <w:lvlText w:val=""/>
      <w:lvlJc w:val="left"/>
      <w:pPr>
        <w:tabs>
          <w:tab w:val="num" w:pos="2880"/>
        </w:tabs>
        <w:ind w:left="2880" w:hanging="360"/>
      </w:pPr>
      <w:rPr>
        <w:rFonts w:ascii="Wingdings" w:hAnsi="Wingdings" w:hint="default"/>
        <w:sz w:val="20"/>
      </w:rPr>
    </w:lvl>
    <w:lvl w:ilvl="4">
      <w:start w:val="1"/>
      <w:numFmt w:val="bullet"/>
      <w:lvlText w:val=""/>
      <w:lvlJc w:val="left"/>
      <w:pPr>
        <w:tabs>
          <w:tab w:val="num" w:pos="3600"/>
        </w:tabs>
        <w:ind w:left="3600" w:hanging="360"/>
      </w:pPr>
      <w:rPr>
        <w:rFonts w:ascii="Wingdings" w:hAnsi="Wingdings" w:hint="default"/>
        <w:sz w:val="20"/>
      </w:rPr>
    </w:lvl>
    <w:lvl w:ilvl="5">
      <w:start w:val="1"/>
      <w:numFmt w:val="bullet"/>
      <w:lvlText w:val=""/>
      <w:lvlJc w:val="left"/>
      <w:pPr>
        <w:tabs>
          <w:tab w:val="num" w:pos="4320"/>
        </w:tabs>
        <w:ind w:left="4320" w:hanging="360"/>
      </w:pPr>
      <w:rPr>
        <w:rFonts w:ascii="Wingdings" w:hAnsi="Wingdings" w:hint="default"/>
        <w:sz w:val="20"/>
      </w:rPr>
    </w:lvl>
    <w:lvl w:ilvl="6">
      <w:start w:val="1"/>
      <w:numFmt w:val="bullet"/>
      <w:lvlText w:val=""/>
      <w:lvlJc w:val="left"/>
      <w:pPr>
        <w:tabs>
          <w:tab w:val="num" w:pos="5040"/>
        </w:tabs>
        <w:ind w:left="5040" w:hanging="360"/>
      </w:pPr>
      <w:rPr>
        <w:rFonts w:ascii="Wingdings" w:hAnsi="Wingdings" w:hint="default"/>
        <w:sz w:val="20"/>
      </w:rPr>
    </w:lvl>
    <w:lvl w:ilvl="7">
      <w:start w:val="1"/>
      <w:numFmt w:val="bullet"/>
      <w:lvlText w:val=""/>
      <w:lvlJc w:val="left"/>
      <w:pPr>
        <w:tabs>
          <w:tab w:val="num" w:pos="5760"/>
        </w:tabs>
        <w:ind w:left="5760" w:hanging="360"/>
      </w:pPr>
      <w:rPr>
        <w:rFonts w:ascii="Wingdings" w:hAnsi="Wingdings" w:hint="default"/>
        <w:sz w:val="20"/>
      </w:rPr>
    </w:lvl>
    <w:lvl w:ilvl="8">
      <w:start w:val="1"/>
      <w:numFmt w:val="bullet"/>
      <w:lvlText w:val=""/>
      <w:lvlJc w:val="left"/>
      <w:pPr>
        <w:tabs>
          <w:tab w:val="num" w:pos="6480"/>
        </w:tabs>
        <w:ind w:left="6480" w:hanging="360"/>
      </w:pPr>
      <w:rPr>
        <w:rFonts w:ascii="Wingdings" w:hAnsi="Wingdings" w:hint="default"/>
        <w:sz w:val="20"/>
      </w:rPr>
    </w:lvl>
  </w:abstractNum>
  <w:abstractNum w:abstractNumId="21" w15:restartNumberingAfterBreak="0">
    <w:nsid w:val="497965B6"/>
    <w:multiLevelType w:val="multilevel"/>
    <w:tmpl w:val="AE1CECE8"/>
    <w:lvl w:ilvl="0">
      <w:start w:val="1"/>
      <w:numFmt w:val="decimal"/>
      <w:lvlText w:val="%1"/>
      <w:lvlJc w:val="left"/>
      <w:pPr>
        <w:ind w:left="360" w:hanging="360"/>
      </w:pPr>
      <w:rPr>
        <w:rFonts w:ascii="Calibri" w:eastAsia="Calibri" w:hAnsi="Calibri" w:cs="Calibri"/>
        <w:b w:val="0"/>
        <w:i w:val="0"/>
        <w:strike w:val="0"/>
        <w:color w:val="000000"/>
        <w:sz w:val="22"/>
        <w:szCs w:val="22"/>
        <w:u w:val="none"/>
        <w:shd w:val="clear" w:color="auto" w:fill="auto"/>
        <w:vertAlign w:val="baseline"/>
      </w:rPr>
    </w:lvl>
    <w:lvl w:ilvl="1">
      <w:start w:val="1"/>
      <w:numFmt w:val="lowerLetter"/>
      <w:lvlText w:val="%2)"/>
      <w:lvlJc w:val="left"/>
      <w:pPr>
        <w:ind w:left="1160" w:hanging="1160"/>
      </w:pPr>
      <w:rPr>
        <w:rFonts w:ascii="Arial" w:eastAsia="Calibri" w:hAnsi="Arial" w:cs="Arial" w:hint="default"/>
        <w:b w:val="0"/>
        <w:i w:val="0"/>
        <w:strike w:val="0"/>
        <w:color w:val="000000"/>
        <w:sz w:val="24"/>
        <w:szCs w:val="24"/>
        <w:u w:val="none"/>
        <w:shd w:val="clear" w:color="auto" w:fill="auto"/>
        <w:vertAlign w:val="baseline"/>
      </w:rPr>
    </w:lvl>
    <w:lvl w:ilvl="2">
      <w:start w:val="1"/>
      <w:numFmt w:val="lowerRoman"/>
      <w:lvlText w:val="%3"/>
      <w:lvlJc w:val="left"/>
      <w:pPr>
        <w:ind w:left="1800" w:hanging="1800"/>
      </w:pPr>
      <w:rPr>
        <w:rFonts w:ascii="Calibri" w:eastAsia="Calibri" w:hAnsi="Calibri" w:cs="Calibri"/>
        <w:b w:val="0"/>
        <w:i w:val="0"/>
        <w:strike w:val="0"/>
        <w:color w:val="000000"/>
        <w:sz w:val="22"/>
        <w:szCs w:val="22"/>
        <w:u w:val="none"/>
        <w:shd w:val="clear" w:color="auto" w:fill="auto"/>
        <w:vertAlign w:val="baseline"/>
      </w:rPr>
    </w:lvl>
    <w:lvl w:ilvl="3">
      <w:start w:val="1"/>
      <w:numFmt w:val="decimal"/>
      <w:lvlText w:val="%4"/>
      <w:lvlJc w:val="left"/>
      <w:pPr>
        <w:ind w:left="2520" w:hanging="2520"/>
      </w:pPr>
      <w:rPr>
        <w:rFonts w:ascii="Calibri" w:eastAsia="Calibri" w:hAnsi="Calibri" w:cs="Calibri"/>
        <w:b w:val="0"/>
        <w:i w:val="0"/>
        <w:strike w:val="0"/>
        <w:color w:val="000000"/>
        <w:sz w:val="22"/>
        <w:szCs w:val="22"/>
        <w:u w:val="none"/>
        <w:shd w:val="clear" w:color="auto" w:fill="auto"/>
        <w:vertAlign w:val="baseline"/>
      </w:rPr>
    </w:lvl>
    <w:lvl w:ilvl="4">
      <w:start w:val="1"/>
      <w:numFmt w:val="lowerLetter"/>
      <w:lvlText w:val="%5"/>
      <w:lvlJc w:val="left"/>
      <w:pPr>
        <w:ind w:left="3240" w:hanging="3240"/>
      </w:pPr>
      <w:rPr>
        <w:rFonts w:ascii="Calibri" w:eastAsia="Calibri" w:hAnsi="Calibri" w:cs="Calibri"/>
        <w:b w:val="0"/>
        <w:i w:val="0"/>
        <w:strike w:val="0"/>
        <w:color w:val="000000"/>
        <w:sz w:val="22"/>
        <w:szCs w:val="22"/>
        <w:u w:val="none"/>
        <w:shd w:val="clear" w:color="auto" w:fill="auto"/>
        <w:vertAlign w:val="baseline"/>
      </w:rPr>
    </w:lvl>
    <w:lvl w:ilvl="5">
      <w:start w:val="1"/>
      <w:numFmt w:val="lowerRoman"/>
      <w:lvlText w:val="%6"/>
      <w:lvlJc w:val="left"/>
      <w:pPr>
        <w:ind w:left="3960" w:hanging="3960"/>
      </w:pPr>
      <w:rPr>
        <w:rFonts w:ascii="Calibri" w:eastAsia="Calibri" w:hAnsi="Calibri" w:cs="Calibri"/>
        <w:b w:val="0"/>
        <w:i w:val="0"/>
        <w:strike w:val="0"/>
        <w:color w:val="000000"/>
        <w:sz w:val="22"/>
        <w:szCs w:val="22"/>
        <w:u w:val="none"/>
        <w:shd w:val="clear" w:color="auto" w:fill="auto"/>
        <w:vertAlign w:val="baseline"/>
      </w:rPr>
    </w:lvl>
    <w:lvl w:ilvl="6">
      <w:start w:val="1"/>
      <w:numFmt w:val="decimal"/>
      <w:lvlText w:val="%7"/>
      <w:lvlJc w:val="left"/>
      <w:pPr>
        <w:ind w:left="4680" w:hanging="4680"/>
      </w:pPr>
      <w:rPr>
        <w:rFonts w:ascii="Calibri" w:eastAsia="Calibri" w:hAnsi="Calibri" w:cs="Calibri"/>
        <w:b w:val="0"/>
        <w:i w:val="0"/>
        <w:strike w:val="0"/>
        <w:color w:val="000000"/>
        <w:sz w:val="22"/>
        <w:szCs w:val="22"/>
        <w:u w:val="none"/>
        <w:shd w:val="clear" w:color="auto" w:fill="auto"/>
        <w:vertAlign w:val="baseline"/>
      </w:rPr>
    </w:lvl>
    <w:lvl w:ilvl="7">
      <w:start w:val="1"/>
      <w:numFmt w:val="lowerLetter"/>
      <w:lvlText w:val="%8"/>
      <w:lvlJc w:val="left"/>
      <w:pPr>
        <w:ind w:left="5400" w:hanging="5400"/>
      </w:pPr>
      <w:rPr>
        <w:rFonts w:ascii="Calibri" w:eastAsia="Calibri" w:hAnsi="Calibri" w:cs="Calibri"/>
        <w:b w:val="0"/>
        <w:i w:val="0"/>
        <w:strike w:val="0"/>
        <w:color w:val="000000"/>
        <w:sz w:val="22"/>
        <w:szCs w:val="22"/>
        <w:u w:val="none"/>
        <w:shd w:val="clear" w:color="auto" w:fill="auto"/>
        <w:vertAlign w:val="baseline"/>
      </w:rPr>
    </w:lvl>
    <w:lvl w:ilvl="8">
      <w:start w:val="1"/>
      <w:numFmt w:val="lowerRoman"/>
      <w:lvlText w:val="%9"/>
      <w:lvlJc w:val="left"/>
      <w:pPr>
        <w:ind w:left="6120" w:hanging="6120"/>
      </w:pPr>
      <w:rPr>
        <w:rFonts w:ascii="Calibri" w:eastAsia="Calibri" w:hAnsi="Calibri" w:cs="Calibri"/>
        <w:b w:val="0"/>
        <w:i w:val="0"/>
        <w:strike w:val="0"/>
        <w:color w:val="000000"/>
        <w:sz w:val="22"/>
        <w:szCs w:val="22"/>
        <w:u w:val="none"/>
        <w:shd w:val="clear" w:color="auto" w:fill="auto"/>
        <w:vertAlign w:val="baseline"/>
      </w:rPr>
    </w:lvl>
  </w:abstractNum>
  <w:abstractNum w:abstractNumId="22" w15:restartNumberingAfterBreak="0">
    <w:nsid w:val="4A0B444E"/>
    <w:multiLevelType w:val="multilevel"/>
    <w:tmpl w:val="ED406328"/>
    <w:lvl w:ilvl="0">
      <w:start w:val="1"/>
      <w:numFmt w:val="decimal"/>
      <w:lvlText w:val="%1."/>
      <w:lvlJc w:val="left"/>
      <w:pPr>
        <w:ind w:left="785" w:hanging="785"/>
      </w:pPr>
      <w:rPr>
        <w:rFonts w:ascii="Arial" w:eastAsia="Calibri" w:hAnsi="Arial" w:cs="Arial" w:hint="default"/>
        <w:b w:val="0"/>
        <w:i w:val="0"/>
        <w:strike w:val="0"/>
        <w:color w:val="000000"/>
        <w:sz w:val="24"/>
        <w:szCs w:val="24"/>
        <w:u w:val="none"/>
        <w:shd w:val="clear" w:color="auto" w:fill="auto"/>
        <w:vertAlign w:val="baseline"/>
      </w:rPr>
    </w:lvl>
    <w:lvl w:ilvl="1">
      <w:start w:val="1"/>
      <w:numFmt w:val="lowerLetter"/>
      <w:lvlText w:val="%2"/>
      <w:lvlJc w:val="left"/>
      <w:pPr>
        <w:ind w:left="1440" w:hanging="1440"/>
      </w:pPr>
      <w:rPr>
        <w:rFonts w:ascii="Calibri" w:eastAsia="Calibri" w:hAnsi="Calibri" w:cs="Calibri"/>
        <w:b w:val="0"/>
        <w:i w:val="0"/>
        <w:strike w:val="0"/>
        <w:color w:val="000000"/>
        <w:sz w:val="22"/>
        <w:szCs w:val="22"/>
        <w:u w:val="none"/>
        <w:shd w:val="clear" w:color="auto" w:fill="auto"/>
        <w:vertAlign w:val="baseline"/>
      </w:rPr>
    </w:lvl>
    <w:lvl w:ilvl="2">
      <w:start w:val="1"/>
      <w:numFmt w:val="lowerRoman"/>
      <w:lvlText w:val="%3"/>
      <w:lvlJc w:val="left"/>
      <w:pPr>
        <w:ind w:left="2160" w:hanging="2160"/>
      </w:pPr>
      <w:rPr>
        <w:rFonts w:ascii="Calibri" w:eastAsia="Calibri" w:hAnsi="Calibri" w:cs="Calibri"/>
        <w:b w:val="0"/>
        <w:i w:val="0"/>
        <w:strike w:val="0"/>
        <w:color w:val="000000"/>
        <w:sz w:val="22"/>
        <w:szCs w:val="22"/>
        <w:u w:val="none"/>
        <w:shd w:val="clear" w:color="auto" w:fill="auto"/>
        <w:vertAlign w:val="baseline"/>
      </w:rPr>
    </w:lvl>
    <w:lvl w:ilvl="3">
      <w:start w:val="1"/>
      <w:numFmt w:val="decimal"/>
      <w:lvlText w:val="%4"/>
      <w:lvlJc w:val="left"/>
      <w:pPr>
        <w:ind w:left="2880" w:hanging="2880"/>
      </w:pPr>
      <w:rPr>
        <w:rFonts w:ascii="Calibri" w:eastAsia="Calibri" w:hAnsi="Calibri" w:cs="Calibri"/>
        <w:b w:val="0"/>
        <w:i w:val="0"/>
        <w:strike w:val="0"/>
        <w:color w:val="000000"/>
        <w:sz w:val="22"/>
        <w:szCs w:val="22"/>
        <w:u w:val="none"/>
        <w:shd w:val="clear" w:color="auto" w:fill="auto"/>
        <w:vertAlign w:val="baseline"/>
      </w:rPr>
    </w:lvl>
    <w:lvl w:ilvl="4">
      <w:start w:val="1"/>
      <w:numFmt w:val="lowerLetter"/>
      <w:lvlText w:val="%5"/>
      <w:lvlJc w:val="left"/>
      <w:pPr>
        <w:ind w:left="3600" w:hanging="3600"/>
      </w:pPr>
      <w:rPr>
        <w:rFonts w:ascii="Calibri" w:eastAsia="Calibri" w:hAnsi="Calibri" w:cs="Calibri"/>
        <w:b w:val="0"/>
        <w:i w:val="0"/>
        <w:strike w:val="0"/>
        <w:color w:val="000000"/>
        <w:sz w:val="22"/>
        <w:szCs w:val="22"/>
        <w:u w:val="none"/>
        <w:shd w:val="clear" w:color="auto" w:fill="auto"/>
        <w:vertAlign w:val="baseline"/>
      </w:rPr>
    </w:lvl>
    <w:lvl w:ilvl="5">
      <w:start w:val="1"/>
      <w:numFmt w:val="lowerRoman"/>
      <w:lvlText w:val="%6"/>
      <w:lvlJc w:val="left"/>
      <w:pPr>
        <w:ind w:left="4320" w:hanging="4320"/>
      </w:pPr>
      <w:rPr>
        <w:rFonts w:ascii="Calibri" w:eastAsia="Calibri" w:hAnsi="Calibri" w:cs="Calibri"/>
        <w:b w:val="0"/>
        <w:i w:val="0"/>
        <w:strike w:val="0"/>
        <w:color w:val="000000"/>
        <w:sz w:val="22"/>
        <w:szCs w:val="22"/>
        <w:u w:val="none"/>
        <w:shd w:val="clear" w:color="auto" w:fill="auto"/>
        <w:vertAlign w:val="baseline"/>
      </w:rPr>
    </w:lvl>
    <w:lvl w:ilvl="6">
      <w:start w:val="1"/>
      <w:numFmt w:val="decimal"/>
      <w:lvlText w:val="%7"/>
      <w:lvlJc w:val="left"/>
      <w:pPr>
        <w:ind w:left="5040" w:hanging="5040"/>
      </w:pPr>
      <w:rPr>
        <w:rFonts w:ascii="Calibri" w:eastAsia="Calibri" w:hAnsi="Calibri" w:cs="Calibri"/>
        <w:b w:val="0"/>
        <w:i w:val="0"/>
        <w:strike w:val="0"/>
        <w:color w:val="000000"/>
        <w:sz w:val="22"/>
        <w:szCs w:val="22"/>
        <w:u w:val="none"/>
        <w:shd w:val="clear" w:color="auto" w:fill="auto"/>
        <w:vertAlign w:val="baseline"/>
      </w:rPr>
    </w:lvl>
    <w:lvl w:ilvl="7">
      <w:start w:val="1"/>
      <w:numFmt w:val="lowerLetter"/>
      <w:lvlText w:val="%8"/>
      <w:lvlJc w:val="left"/>
      <w:pPr>
        <w:ind w:left="5760" w:hanging="5760"/>
      </w:pPr>
      <w:rPr>
        <w:rFonts w:ascii="Calibri" w:eastAsia="Calibri" w:hAnsi="Calibri" w:cs="Calibri"/>
        <w:b w:val="0"/>
        <w:i w:val="0"/>
        <w:strike w:val="0"/>
        <w:color w:val="000000"/>
        <w:sz w:val="22"/>
        <w:szCs w:val="22"/>
        <w:u w:val="none"/>
        <w:shd w:val="clear" w:color="auto" w:fill="auto"/>
        <w:vertAlign w:val="baseline"/>
      </w:rPr>
    </w:lvl>
    <w:lvl w:ilvl="8">
      <w:start w:val="1"/>
      <w:numFmt w:val="lowerRoman"/>
      <w:lvlText w:val="%9"/>
      <w:lvlJc w:val="left"/>
      <w:pPr>
        <w:ind w:left="6480" w:hanging="6480"/>
      </w:pPr>
      <w:rPr>
        <w:rFonts w:ascii="Calibri" w:eastAsia="Calibri" w:hAnsi="Calibri" w:cs="Calibri"/>
        <w:b w:val="0"/>
        <w:i w:val="0"/>
        <w:strike w:val="0"/>
        <w:color w:val="000000"/>
        <w:sz w:val="22"/>
        <w:szCs w:val="22"/>
        <w:u w:val="none"/>
        <w:shd w:val="clear" w:color="auto" w:fill="auto"/>
        <w:vertAlign w:val="baseline"/>
      </w:rPr>
    </w:lvl>
  </w:abstractNum>
  <w:abstractNum w:abstractNumId="23" w15:restartNumberingAfterBreak="0">
    <w:nsid w:val="4BFE2305"/>
    <w:multiLevelType w:val="multilevel"/>
    <w:tmpl w:val="73BA0A1E"/>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cs="Times New Roman" w:hint="default"/>
        <w:sz w:val="20"/>
      </w:rPr>
    </w:lvl>
    <w:lvl w:ilvl="2">
      <w:start w:val="1"/>
      <w:numFmt w:val="bullet"/>
      <w:lvlText w:val=""/>
      <w:lvlJc w:val="left"/>
      <w:pPr>
        <w:tabs>
          <w:tab w:val="num" w:pos="2160"/>
        </w:tabs>
        <w:ind w:left="2160" w:hanging="360"/>
      </w:pPr>
      <w:rPr>
        <w:rFonts w:ascii="Wingdings" w:hAnsi="Wingdings" w:hint="default"/>
        <w:sz w:val="20"/>
      </w:rPr>
    </w:lvl>
    <w:lvl w:ilvl="3">
      <w:start w:val="1"/>
      <w:numFmt w:val="bullet"/>
      <w:lvlText w:val=""/>
      <w:lvlJc w:val="left"/>
      <w:pPr>
        <w:tabs>
          <w:tab w:val="num" w:pos="2880"/>
        </w:tabs>
        <w:ind w:left="2880" w:hanging="360"/>
      </w:pPr>
      <w:rPr>
        <w:rFonts w:ascii="Wingdings" w:hAnsi="Wingdings" w:hint="default"/>
        <w:sz w:val="20"/>
      </w:rPr>
    </w:lvl>
    <w:lvl w:ilvl="4">
      <w:start w:val="1"/>
      <w:numFmt w:val="bullet"/>
      <w:lvlText w:val=""/>
      <w:lvlJc w:val="left"/>
      <w:pPr>
        <w:tabs>
          <w:tab w:val="num" w:pos="3600"/>
        </w:tabs>
        <w:ind w:left="3600" w:hanging="360"/>
      </w:pPr>
      <w:rPr>
        <w:rFonts w:ascii="Wingdings" w:hAnsi="Wingdings" w:hint="default"/>
        <w:sz w:val="20"/>
      </w:rPr>
    </w:lvl>
    <w:lvl w:ilvl="5">
      <w:start w:val="1"/>
      <w:numFmt w:val="bullet"/>
      <w:lvlText w:val=""/>
      <w:lvlJc w:val="left"/>
      <w:pPr>
        <w:tabs>
          <w:tab w:val="num" w:pos="4320"/>
        </w:tabs>
        <w:ind w:left="4320" w:hanging="360"/>
      </w:pPr>
      <w:rPr>
        <w:rFonts w:ascii="Wingdings" w:hAnsi="Wingdings" w:hint="default"/>
        <w:sz w:val="20"/>
      </w:rPr>
    </w:lvl>
    <w:lvl w:ilvl="6">
      <w:start w:val="1"/>
      <w:numFmt w:val="bullet"/>
      <w:lvlText w:val=""/>
      <w:lvlJc w:val="left"/>
      <w:pPr>
        <w:tabs>
          <w:tab w:val="num" w:pos="5040"/>
        </w:tabs>
        <w:ind w:left="5040" w:hanging="360"/>
      </w:pPr>
      <w:rPr>
        <w:rFonts w:ascii="Wingdings" w:hAnsi="Wingdings" w:hint="default"/>
        <w:sz w:val="20"/>
      </w:rPr>
    </w:lvl>
    <w:lvl w:ilvl="7">
      <w:start w:val="1"/>
      <w:numFmt w:val="bullet"/>
      <w:lvlText w:val=""/>
      <w:lvlJc w:val="left"/>
      <w:pPr>
        <w:tabs>
          <w:tab w:val="num" w:pos="5760"/>
        </w:tabs>
        <w:ind w:left="5760" w:hanging="360"/>
      </w:pPr>
      <w:rPr>
        <w:rFonts w:ascii="Wingdings" w:hAnsi="Wingdings" w:hint="default"/>
        <w:sz w:val="20"/>
      </w:rPr>
    </w:lvl>
    <w:lvl w:ilvl="8">
      <w:start w:val="1"/>
      <w:numFmt w:val="bullet"/>
      <w:lvlText w:val=""/>
      <w:lvlJc w:val="left"/>
      <w:pPr>
        <w:tabs>
          <w:tab w:val="num" w:pos="6480"/>
        </w:tabs>
        <w:ind w:left="6480" w:hanging="360"/>
      </w:pPr>
      <w:rPr>
        <w:rFonts w:ascii="Wingdings" w:hAnsi="Wingdings" w:hint="default"/>
        <w:sz w:val="20"/>
      </w:rPr>
    </w:lvl>
  </w:abstractNum>
  <w:abstractNum w:abstractNumId="24" w15:restartNumberingAfterBreak="0">
    <w:nsid w:val="4C855D17"/>
    <w:multiLevelType w:val="multilevel"/>
    <w:tmpl w:val="03763C72"/>
    <w:lvl w:ilvl="0">
      <w:start w:val="1"/>
      <w:numFmt w:val="decimal"/>
      <w:lvlText w:val="%1."/>
      <w:lvlJc w:val="left"/>
      <w:pPr>
        <w:ind w:left="504" w:hanging="504"/>
      </w:pPr>
      <w:rPr>
        <w:rFonts w:ascii="Calibri" w:eastAsia="Calibri" w:hAnsi="Calibri" w:cs="Calibri"/>
        <w:b w:val="0"/>
        <w:i w:val="0"/>
        <w:strike w:val="0"/>
        <w:color w:val="000000"/>
        <w:sz w:val="22"/>
        <w:szCs w:val="22"/>
        <w:u w:val="none"/>
        <w:shd w:val="clear" w:color="auto" w:fill="auto"/>
        <w:vertAlign w:val="baseline"/>
      </w:rPr>
    </w:lvl>
    <w:lvl w:ilvl="1">
      <w:start w:val="1"/>
      <w:numFmt w:val="lowerLetter"/>
      <w:lvlText w:val="%2"/>
      <w:lvlJc w:val="left"/>
      <w:pPr>
        <w:ind w:left="1080" w:hanging="1080"/>
      </w:pPr>
      <w:rPr>
        <w:rFonts w:ascii="Calibri" w:eastAsia="Calibri" w:hAnsi="Calibri" w:cs="Calibri"/>
        <w:b w:val="0"/>
        <w:i w:val="0"/>
        <w:strike w:val="0"/>
        <w:color w:val="000000"/>
        <w:sz w:val="22"/>
        <w:szCs w:val="22"/>
        <w:u w:val="none"/>
        <w:shd w:val="clear" w:color="auto" w:fill="auto"/>
        <w:vertAlign w:val="baseline"/>
      </w:rPr>
    </w:lvl>
    <w:lvl w:ilvl="2">
      <w:start w:val="1"/>
      <w:numFmt w:val="lowerRoman"/>
      <w:lvlText w:val="%3"/>
      <w:lvlJc w:val="left"/>
      <w:pPr>
        <w:ind w:left="1800" w:hanging="1800"/>
      </w:pPr>
      <w:rPr>
        <w:rFonts w:ascii="Calibri" w:eastAsia="Calibri" w:hAnsi="Calibri" w:cs="Calibri"/>
        <w:b w:val="0"/>
        <w:i w:val="0"/>
        <w:strike w:val="0"/>
        <w:color w:val="000000"/>
        <w:sz w:val="22"/>
        <w:szCs w:val="22"/>
        <w:u w:val="none"/>
        <w:shd w:val="clear" w:color="auto" w:fill="auto"/>
        <w:vertAlign w:val="baseline"/>
      </w:rPr>
    </w:lvl>
    <w:lvl w:ilvl="3">
      <w:start w:val="1"/>
      <w:numFmt w:val="decimal"/>
      <w:lvlText w:val="%4"/>
      <w:lvlJc w:val="left"/>
      <w:pPr>
        <w:ind w:left="2520" w:hanging="2520"/>
      </w:pPr>
      <w:rPr>
        <w:rFonts w:ascii="Calibri" w:eastAsia="Calibri" w:hAnsi="Calibri" w:cs="Calibri"/>
        <w:b w:val="0"/>
        <w:i w:val="0"/>
        <w:strike w:val="0"/>
        <w:color w:val="000000"/>
        <w:sz w:val="22"/>
        <w:szCs w:val="22"/>
        <w:u w:val="none"/>
        <w:shd w:val="clear" w:color="auto" w:fill="auto"/>
        <w:vertAlign w:val="baseline"/>
      </w:rPr>
    </w:lvl>
    <w:lvl w:ilvl="4">
      <w:start w:val="1"/>
      <w:numFmt w:val="lowerLetter"/>
      <w:lvlText w:val="%5"/>
      <w:lvlJc w:val="left"/>
      <w:pPr>
        <w:ind w:left="3240" w:hanging="3240"/>
      </w:pPr>
      <w:rPr>
        <w:rFonts w:ascii="Calibri" w:eastAsia="Calibri" w:hAnsi="Calibri" w:cs="Calibri"/>
        <w:b w:val="0"/>
        <w:i w:val="0"/>
        <w:strike w:val="0"/>
        <w:color w:val="000000"/>
        <w:sz w:val="22"/>
        <w:szCs w:val="22"/>
        <w:u w:val="none"/>
        <w:shd w:val="clear" w:color="auto" w:fill="auto"/>
        <w:vertAlign w:val="baseline"/>
      </w:rPr>
    </w:lvl>
    <w:lvl w:ilvl="5">
      <w:start w:val="1"/>
      <w:numFmt w:val="lowerRoman"/>
      <w:lvlText w:val="%6"/>
      <w:lvlJc w:val="left"/>
      <w:pPr>
        <w:ind w:left="3960" w:hanging="3960"/>
      </w:pPr>
      <w:rPr>
        <w:rFonts w:ascii="Calibri" w:eastAsia="Calibri" w:hAnsi="Calibri" w:cs="Calibri"/>
        <w:b w:val="0"/>
        <w:i w:val="0"/>
        <w:strike w:val="0"/>
        <w:color w:val="000000"/>
        <w:sz w:val="22"/>
        <w:szCs w:val="22"/>
        <w:u w:val="none"/>
        <w:shd w:val="clear" w:color="auto" w:fill="auto"/>
        <w:vertAlign w:val="baseline"/>
      </w:rPr>
    </w:lvl>
    <w:lvl w:ilvl="6">
      <w:start w:val="1"/>
      <w:numFmt w:val="decimal"/>
      <w:lvlText w:val="%7"/>
      <w:lvlJc w:val="left"/>
      <w:pPr>
        <w:ind w:left="4680" w:hanging="4680"/>
      </w:pPr>
      <w:rPr>
        <w:rFonts w:ascii="Calibri" w:eastAsia="Calibri" w:hAnsi="Calibri" w:cs="Calibri"/>
        <w:b w:val="0"/>
        <w:i w:val="0"/>
        <w:strike w:val="0"/>
        <w:color w:val="000000"/>
        <w:sz w:val="22"/>
        <w:szCs w:val="22"/>
        <w:u w:val="none"/>
        <w:shd w:val="clear" w:color="auto" w:fill="auto"/>
        <w:vertAlign w:val="baseline"/>
      </w:rPr>
    </w:lvl>
    <w:lvl w:ilvl="7">
      <w:start w:val="1"/>
      <w:numFmt w:val="lowerLetter"/>
      <w:lvlText w:val="%8"/>
      <w:lvlJc w:val="left"/>
      <w:pPr>
        <w:ind w:left="5400" w:hanging="5400"/>
      </w:pPr>
      <w:rPr>
        <w:rFonts w:ascii="Calibri" w:eastAsia="Calibri" w:hAnsi="Calibri" w:cs="Calibri"/>
        <w:b w:val="0"/>
        <w:i w:val="0"/>
        <w:strike w:val="0"/>
        <w:color w:val="000000"/>
        <w:sz w:val="22"/>
        <w:szCs w:val="22"/>
        <w:u w:val="none"/>
        <w:shd w:val="clear" w:color="auto" w:fill="auto"/>
        <w:vertAlign w:val="baseline"/>
      </w:rPr>
    </w:lvl>
    <w:lvl w:ilvl="8">
      <w:start w:val="1"/>
      <w:numFmt w:val="lowerRoman"/>
      <w:lvlText w:val="%9"/>
      <w:lvlJc w:val="left"/>
      <w:pPr>
        <w:ind w:left="6120" w:hanging="6120"/>
      </w:pPr>
      <w:rPr>
        <w:rFonts w:ascii="Calibri" w:eastAsia="Calibri" w:hAnsi="Calibri" w:cs="Calibri"/>
        <w:b w:val="0"/>
        <w:i w:val="0"/>
        <w:strike w:val="0"/>
        <w:color w:val="000000"/>
        <w:sz w:val="22"/>
        <w:szCs w:val="22"/>
        <w:u w:val="none"/>
        <w:shd w:val="clear" w:color="auto" w:fill="auto"/>
        <w:vertAlign w:val="baseline"/>
      </w:rPr>
    </w:lvl>
  </w:abstractNum>
  <w:abstractNum w:abstractNumId="25" w15:restartNumberingAfterBreak="0">
    <w:nsid w:val="4D920EA4"/>
    <w:multiLevelType w:val="multilevel"/>
    <w:tmpl w:val="DB028292"/>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cs="Times New Roman" w:hint="default"/>
        <w:sz w:val="20"/>
      </w:rPr>
    </w:lvl>
    <w:lvl w:ilvl="2">
      <w:start w:val="1"/>
      <w:numFmt w:val="bullet"/>
      <w:lvlText w:val=""/>
      <w:lvlJc w:val="left"/>
      <w:pPr>
        <w:tabs>
          <w:tab w:val="num" w:pos="2160"/>
        </w:tabs>
        <w:ind w:left="2160" w:hanging="360"/>
      </w:pPr>
      <w:rPr>
        <w:rFonts w:ascii="Wingdings" w:hAnsi="Wingdings" w:hint="default"/>
        <w:sz w:val="20"/>
      </w:rPr>
    </w:lvl>
    <w:lvl w:ilvl="3">
      <w:start w:val="1"/>
      <w:numFmt w:val="bullet"/>
      <w:lvlText w:val=""/>
      <w:lvlJc w:val="left"/>
      <w:pPr>
        <w:tabs>
          <w:tab w:val="num" w:pos="2880"/>
        </w:tabs>
        <w:ind w:left="2880" w:hanging="360"/>
      </w:pPr>
      <w:rPr>
        <w:rFonts w:ascii="Wingdings" w:hAnsi="Wingdings" w:hint="default"/>
        <w:sz w:val="20"/>
      </w:rPr>
    </w:lvl>
    <w:lvl w:ilvl="4">
      <w:start w:val="1"/>
      <w:numFmt w:val="bullet"/>
      <w:lvlText w:val=""/>
      <w:lvlJc w:val="left"/>
      <w:pPr>
        <w:tabs>
          <w:tab w:val="num" w:pos="3600"/>
        </w:tabs>
        <w:ind w:left="3600" w:hanging="360"/>
      </w:pPr>
      <w:rPr>
        <w:rFonts w:ascii="Wingdings" w:hAnsi="Wingdings" w:hint="default"/>
        <w:sz w:val="20"/>
      </w:rPr>
    </w:lvl>
    <w:lvl w:ilvl="5">
      <w:start w:val="1"/>
      <w:numFmt w:val="bullet"/>
      <w:lvlText w:val=""/>
      <w:lvlJc w:val="left"/>
      <w:pPr>
        <w:tabs>
          <w:tab w:val="num" w:pos="4320"/>
        </w:tabs>
        <w:ind w:left="4320" w:hanging="360"/>
      </w:pPr>
      <w:rPr>
        <w:rFonts w:ascii="Wingdings" w:hAnsi="Wingdings" w:hint="default"/>
        <w:sz w:val="20"/>
      </w:rPr>
    </w:lvl>
    <w:lvl w:ilvl="6">
      <w:start w:val="1"/>
      <w:numFmt w:val="bullet"/>
      <w:lvlText w:val=""/>
      <w:lvlJc w:val="left"/>
      <w:pPr>
        <w:tabs>
          <w:tab w:val="num" w:pos="5040"/>
        </w:tabs>
        <w:ind w:left="5040" w:hanging="360"/>
      </w:pPr>
      <w:rPr>
        <w:rFonts w:ascii="Wingdings" w:hAnsi="Wingdings" w:hint="default"/>
        <w:sz w:val="20"/>
      </w:rPr>
    </w:lvl>
    <w:lvl w:ilvl="7">
      <w:start w:val="1"/>
      <w:numFmt w:val="bullet"/>
      <w:lvlText w:val=""/>
      <w:lvlJc w:val="left"/>
      <w:pPr>
        <w:tabs>
          <w:tab w:val="num" w:pos="5760"/>
        </w:tabs>
        <w:ind w:left="5760" w:hanging="360"/>
      </w:pPr>
      <w:rPr>
        <w:rFonts w:ascii="Wingdings" w:hAnsi="Wingdings" w:hint="default"/>
        <w:sz w:val="20"/>
      </w:rPr>
    </w:lvl>
    <w:lvl w:ilvl="8">
      <w:start w:val="1"/>
      <w:numFmt w:val="bullet"/>
      <w:lvlText w:val=""/>
      <w:lvlJc w:val="left"/>
      <w:pPr>
        <w:tabs>
          <w:tab w:val="num" w:pos="6480"/>
        </w:tabs>
        <w:ind w:left="6480" w:hanging="360"/>
      </w:pPr>
      <w:rPr>
        <w:rFonts w:ascii="Wingdings" w:hAnsi="Wingdings" w:hint="default"/>
        <w:sz w:val="20"/>
      </w:rPr>
    </w:lvl>
  </w:abstractNum>
  <w:abstractNum w:abstractNumId="26" w15:restartNumberingAfterBreak="0">
    <w:nsid w:val="4DE218F7"/>
    <w:multiLevelType w:val="multilevel"/>
    <w:tmpl w:val="0448817E"/>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cs="Times New Roman" w:hint="default"/>
        <w:sz w:val="20"/>
      </w:rPr>
    </w:lvl>
    <w:lvl w:ilvl="2">
      <w:start w:val="1"/>
      <w:numFmt w:val="bullet"/>
      <w:lvlText w:val=""/>
      <w:lvlJc w:val="left"/>
      <w:pPr>
        <w:tabs>
          <w:tab w:val="num" w:pos="2160"/>
        </w:tabs>
        <w:ind w:left="2160" w:hanging="360"/>
      </w:pPr>
      <w:rPr>
        <w:rFonts w:ascii="Wingdings" w:hAnsi="Wingdings" w:hint="default"/>
        <w:sz w:val="20"/>
      </w:rPr>
    </w:lvl>
    <w:lvl w:ilvl="3">
      <w:start w:val="1"/>
      <w:numFmt w:val="bullet"/>
      <w:lvlText w:val=""/>
      <w:lvlJc w:val="left"/>
      <w:pPr>
        <w:tabs>
          <w:tab w:val="num" w:pos="2880"/>
        </w:tabs>
        <w:ind w:left="2880" w:hanging="360"/>
      </w:pPr>
      <w:rPr>
        <w:rFonts w:ascii="Wingdings" w:hAnsi="Wingdings" w:hint="default"/>
        <w:sz w:val="20"/>
      </w:rPr>
    </w:lvl>
    <w:lvl w:ilvl="4">
      <w:start w:val="1"/>
      <w:numFmt w:val="bullet"/>
      <w:lvlText w:val=""/>
      <w:lvlJc w:val="left"/>
      <w:pPr>
        <w:tabs>
          <w:tab w:val="num" w:pos="3600"/>
        </w:tabs>
        <w:ind w:left="3600" w:hanging="360"/>
      </w:pPr>
      <w:rPr>
        <w:rFonts w:ascii="Wingdings" w:hAnsi="Wingdings" w:hint="default"/>
        <w:sz w:val="20"/>
      </w:rPr>
    </w:lvl>
    <w:lvl w:ilvl="5">
      <w:start w:val="1"/>
      <w:numFmt w:val="bullet"/>
      <w:lvlText w:val=""/>
      <w:lvlJc w:val="left"/>
      <w:pPr>
        <w:tabs>
          <w:tab w:val="num" w:pos="4320"/>
        </w:tabs>
        <w:ind w:left="4320" w:hanging="360"/>
      </w:pPr>
      <w:rPr>
        <w:rFonts w:ascii="Wingdings" w:hAnsi="Wingdings" w:hint="default"/>
        <w:sz w:val="20"/>
      </w:rPr>
    </w:lvl>
    <w:lvl w:ilvl="6">
      <w:start w:val="1"/>
      <w:numFmt w:val="bullet"/>
      <w:lvlText w:val=""/>
      <w:lvlJc w:val="left"/>
      <w:pPr>
        <w:tabs>
          <w:tab w:val="num" w:pos="5040"/>
        </w:tabs>
        <w:ind w:left="5040" w:hanging="360"/>
      </w:pPr>
      <w:rPr>
        <w:rFonts w:ascii="Wingdings" w:hAnsi="Wingdings" w:hint="default"/>
        <w:sz w:val="20"/>
      </w:rPr>
    </w:lvl>
    <w:lvl w:ilvl="7">
      <w:start w:val="1"/>
      <w:numFmt w:val="bullet"/>
      <w:lvlText w:val=""/>
      <w:lvlJc w:val="left"/>
      <w:pPr>
        <w:tabs>
          <w:tab w:val="num" w:pos="5760"/>
        </w:tabs>
        <w:ind w:left="5760" w:hanging="360"/>
      </w:pPr>
      <w:rPr>
        <w:rFonts w:ascii="Wingdings" w:hAnsi="Wingdings" w:hint="default"/>
        <w:sz w:val="20"/>
      </w:rPr>
    </w:lvl>
    <w:lvl w:ilvl="8">
      <w:start w:val="1"/>
      <w:numFmt w:val="bullet"/>
      <w:lvlText w:val=""/>
      <w:lvlJc w:val="left"/>
      <w:pPr>
        <w:tabs>
          <w:tab w:val="num" w:pos="6480"/>
        </w:tabs>
        <w:ind w:left="6480" w:hanging="360"/>
      </w:pPr>
      <w:rPr>
        <w:rFonts w:ascii="Wingdings" w:hAnsi="Wingdings" w:hint="default"/>
        <w:sz w:val="20"/>
      </w:rPr>
    </w:lvl>
  </w:abstractNum>
  <w:abstractNum w:abstractNumId="27" w15:restartNumberingAfterBreak="0">
    <w:nsid w:val="4F232E0B"/>
    <w:multiLevelType w:val="multilevel"/>
    <w:tmpl w:val="3012AEE8"/>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cs="Times New Roman" w:hint="default"/>
        <w:sz w:val="20"/>
      </w:rPr>
    </w:lvl>
    <w:lvl w:ilvl="2">
      <w:start w:val="1"/>
      <w:numFmt w:val="bullet"/>
      <w:lvlText w:val=""/>
      <w:lvlJc w:val="left"/>
      <w:pPr>
        <w:tabs>
          <w:tab w:val="num" w:pos="2160"/>
        </w:tabs>
        <w:ind w:left="2160" w:hanging="360"/>
      </w:pPr>
      <w:rPr>
        <w:rFonts w:ascii="Wingdings" w:hAnsi="Wingdings" w:hint="default"/>
        <w:sz w:val="20"/>
      </w:rPr>
    </w:lvl>
    <w:lvl w:ilvl="3">
      <w:start w:val="1"/>
      <w:numFmt w:val="bullet"/>
      <w:lvlText w:val=""/>
      <w:lvlJc w:val="left"/>
      <w:pPr>
        <w:tabs>
          <w:tab w:val="num" w:pos="2880"/>
        </w:tabs>
        <w:ind w:left="2880" w:hanging="360"/>
      </w:pPr>
      <w:rPr>
        <w:rFonts w:ascii="Wingdings" w:hAnsi="Wingdings" w:hint="default"/>
        <w:sz w:val="20"/>
      </w:rPr>
    </w:lvl>
    <w:lvl w:ilvl="4">
      <w:start w:val="1"/>
      <w:numFmt w:val="bullet"/>
      <w:lvlText w:val=""/>
      <w:lvlJc w:val="left"/>
      <w:pPr>
        <w:tabs>
          <w:tab w:val="num" w:pos="3600"/>
        </w:tabs>
        <w:ind w:left="3600" w:hanging="360"/>
      </w:pPr>
      <w:rPr>
        <w:rFonts w:ascii="Wingdings" w:hAnsi="Wingdings" w:hint="default"/>
        <w:sz w:val="20"/>
      </w:rPr>
    </w:lvl>
    <w:lvl w:ilvl="5">
      <w:start w:val="1"/>
      <w:numFmt w:val="bullet"/>
      <w:lvlText w:val=""/>
      <w:lvlJc w:val="left"/>
      <w:pPr>
        <w:tabs>
          <w:tab w:val="num" w:pos="4320"/>
        </w:tabs>
        <w:ind w:left="4320" w:hanging="360"/>
      </w:pPr>
      <w:rPr>
        <w:rFonts w:ascii="Wingdings" w:hAnsi="Wingdings" w:hint="default"/>
        <w:sz w:val="20"/>
      </w:rPr>
    </w:lvl>
    <w:lvl w:ilvl="6">
      <w:start w:val="1"/>
      <w:numFmt w:val="bullet"/>
      <w:lvlText w:val=""/>
      <w:lvlJc w:val="left"/>
      <w:pPr>
        <w:tabs>
          <w:tab w:val="num" w:pos="5040"/>
        </w:tabs>
        <w:ind w:left="5040" w:hanging="360"/>
      </w:pPr>
      <w:rPr>
        <w:rFonts w:ascii="Wingdings" w:hAnsi="Wingdings" w:hint="default"/>
        <w:sz w:val="20"/>
      </w:rPr>
    </w:lvl>
    <w:lvl w:ilvl="7">
      <w:start w:val="1"/>
      <w:numFmt w:val="bullet"/>
      <w:lvlText w:val=""/>
      <w:lvlJc w:val="left"/>
      <w:pPr>
        <w:tabs>
          <w:tab w:val="num" w:pos="5760"/>
        </w:tabs>
        <w:ind w:left="5760" w:hanging="360"/>
      </w:pPr>
      <w:rPr>
        <w:rFonts w:ascii="Wingdings" w:hAnsi="Wingdings" w:hint="default"/>
        <w:sz w:val="20"/>
      </w:rPr>
    </w:lvl>
    <w:lvl w:ilvl="8">
      <w:start w:val="1"/>
      <w:numFmt w:val="bullet"/>
      <w:lvlText w:val=""/>
      <w:lvlJc w:val="left"/>
      <w:pPr>
        <w:tabs>
          <w:tab w:val="num" w:pos="6480"/>
        </w:tabs>
        <w:ind w:left="6480" w:hanging="360"/>
      </w:pPr>
      <w:rPr>
        <w:rFonts w:ascii="Wingdings" w:hAnsi="Wingdings" w:hint="default"/>
        <w:sz w:val="20"/>
      </w:rPr>
    </w:lvl>
  </w:abstractNum>
  <w:abstractNum w:abstractNumId="28" w15:restartNumberingAfterBreak="0">
    <w:nsid w:val="508C3E4C"/>
    <w:multiLevelType w:val="multilevel"/>
    <w:tmpl w:val="5AA013B6"/>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cs="Times New Roman" w:hint="default"/>
        <w:sz w:val="20"/>
      </w:rPr>
    </w:lvl>
    <w:lvl w:ilvl="2">
      <w:start w:val="1"/>
      <w:numFmt w:val="bullet"/>
      <w:lvlText w:val=""/>
      <w:lvlJc w:val="left"/>
      <w:pPr>
        <w:tabs>
          <w:tab w:val="num" w:pos="2160"/>
        </w:tabs>
        <w:ind w:left="2160" w:hanging="360"/>
      </w:pPr>
      <w:rPr>
        <w:rFonts w:ascii="Wingdings" w:hAnsi="Wingdings" w:hint="default"/>
        <w:sz w:val="20"/>
      </w:rPr>
    </w:lvl>
    <w:lvl w:ilvl="3">
      <w:start w:val="1"/>
      <w:numFmt w:val="bullet"/>
      <w:lvlText w:val=""/>
      <w:lvlJc w:val="left"/>
      <w:pPr>
        <w:tabs>
          <w:tab w:val="num" w:pos="2880"/>
        </w:tabs>
        <w:ind w:left="2880" w:hanging="360"/>
      </w:pPr>
      <w:rPr>
        <w:rFonts w:ascii="Wingdings" w:hAnsi="Wingdings" w:hint="default"/>
        <w:sz w:val="20"/>
      </w:rPr>
    </w:lvl>
    <w:lvl w:ilvl="4">
      <w:start w:val="1"/>
      <w:numFmt w:val="bullet"/>
      <w:lvlText w:val=""/>
      <w:lvlJc w:val="left"/>
      <w:pPr>
        <w:tabs>
          <w:tab w:val="num" w:pos="3600"/>
        </w:tabs>
        <w:ind w:left="3600" w:hanging="360"/>
      </w:pPr>
      <w:rPr>
        <w:rFonts w:ascii="Wingdings" w:hAnsi="Wingdings" w:hint="default"/>
        <w:sz w:val="20"/>
      </w:rPr>
    </w:lvl>
    <w:lvl w:ilvl="5">
      <w:start w:val="1"/>
      <w:numFmt w:val="bullet"/>
      <w:lvlText w:val=""/>
      <w:lvlJc w:val="left"/>
      <w:pPr>
        <w:tabs>
          <w:tab w:val="num" w:pos="4320"/>
        </w:tabs>
        <w:ind w:left="4320" w:hanging="360"/>
      </w:pPr>
      <w:rPr>
        <w:rFonts w:ascii="Wingdings" w:hAnsi="Wingdings" w:hint="default"/>
        <w:sz w:val="20"/>
      </w:rPr>
    </w:lvl>
    <w:lvl w:ilvl="6">
      <w:start w:val="1"/>
      <w:numFmt w:val="bullet"/>
      <w:lvlText w:val=""/>
      <w:lvlJc w:val="left"/>
      <w:pPr>
        <w:tabs>
          <w:tab w:val="num" w:pos="5040"/>
        </w:tabs>
        <w:ind w:left="5040" w:hanging="360"/>
      </w:pPr>
      <w:rPr>
        <w:rFonts w:ascii="Wingdings" w:hAnsi="Wingdings" w:hint="default"/>
        <w:sz w:val="20"/>
      </w:rPr>
    </w:lvl>
    <w:lvl w:ilvl="7">
      <w:start w:val="1"/>
      <w:numFmt w:val="bullet"/>
      <w:lvlText w:val=""/>
      <w:lvlJc w:val="left"/>
      <w:pPr>
        <w:tabs>
          <w:tab w:val="num" w:pos="5760"/>
        </w:tabs>
        <w:ind w:left="5760" w:hanging="360"/>
      </w:pPr>
      <w:rPr>
        <w:rFonts w:ascii="Wingdings" w:hAnsi="Wingdings" w:hint="default"/>
        <w:sz w:val="20"/>
      </w:rPr>
    </w:lvl>
    <w:lvl w:ilvl="8">
      <w:start w:val="1"/>
      <w:numFmt w:val="bullet"/>
      <w:lvlText w:val=""/>
      <w:lvlJc w:val="left"/>
      <w:pPr>
        <w:tabs>
          <w:tab w:val="num" w:pos="6480"/>
        </w:tabs>
        <w:ind w:left="6480" w:hanging="360"/>
      </w:pPr>
      <w:rPr>
        <w:rFonts w:ascii="Wingdings" w:hAnsi="Wingdings" w:hint="default"/>
        <w:sz w:val="20"/>
      </w:rPr>
    </w:lvl>
  </w:abstractNum>
  <w:abstractNum w:abstractNumId="29" w15:restartNumberingAfterBreak="0">
    <w:nsid w:val="50CF641D"/>
    <w:multiLevelType w:val="multilevel"/>
    <w:tmpl w:val="CB58829E"/>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cs="Times New Roman" w:hint="default"/>
        <w:sz w:val="20"/>
      </w:rPr>
    </w:lvl>
    <w:lvl w:ilvl="2">
      <w:start w:val="1"/>
      <w:numFmt w:val="bullet"/>
      <w:lvlText w:val=""/>
      <w:lvlJc w:val="left"/>
      <w:pPr>
        <w:tabs>
          <w:tab w:val="num" w:pos="2160"/>
        </w:tabs>
        <w:ind w:left="2160" w:hanging="360"/>
      </w:pPr>
      <w:rPr>
        <w:rFonts w:ascii="Wingdings" w:hAnsi="Wingdings" w:hint="default"/>
        <w:sz w:val="20"/>
      </w:rPr>
    </w:lvl>
    <w:lvl w:ilvl="3">
      <w:start w:val="1"/>
      <w:numFmt w:val="bullet"/>
      <w:lvlText w:val=""/>
      <w:lvlJc w:val="left"/>
      <w:pPr>
        <w:tabs>
          <w:tab w:val="num" w:pos="2880"/>
        </w:tabs>
        <w:ind w:left="2880" w:hanging="360"/>
      </w:pPr>
      <w:rPr>
        <w:rFonts w:ascii="Wingdings" w:hAnsi="Wingdings" w:hint="default"/>
        <w:sz w:val="20"/>
      </w:rPr>
    </w:lvl>
    <w:lvl w:ilvl="4">
      <w:start w:val="1"/>
      <w:numFmt w:val="bullet"/>
      <w:lvlText w:val=""/>
      <w:lvlJc w:val="left"/>
      <w:pPr>
        <w:tabs>
          <w:tab w:val="num" w:pos="3600"/>
        </w:tabs>
        <w:ind w:left="3600" w:hanging="360"/>
      </w:pPr>
      <w:rPr>
        <w:rFonts w:ascii="Wingdings" w:hAnsi="Wingdings" w:hint="default"/>
        <w:sz w:val="20"/>
      </w:rPr>
    </w:lvl>
    <w:lvl w:ilvl="5">
      <w:start w:val="1"/>
      <w:numFmt w:val="bullet"/>
      <w:lvlText w:val=""/>
      <w:lvlJc w:val="left"/>
      <w:pPr>
        <w:tabs>
          <w:tab w:val="num" w:pos="4320"/>
        </w:tabs>
        <w:ind w:left="4320" w:hanging="360"/>
      </w:pPr>
      <w:rPr>
        <w:rFonts w:ascii="Wingdings" w:hAnsi="Wingdings" w:hint="default"/>
        <w:sz w:val="20"/>
      </w:rPr>
    </w:lvl>
    <w:lvl w:ilvl="6">
      <w:start w:val="1"/>
      <w:numFmt w:val="bullet"/>
      <w:lvlText w:val=""/>
      <w:lvlJc w:val="left"/>
      <w:pPr>
        <w:tabs>
          <w:tab w:val="num" w:pos="5040"/>
        </w:tabs>
        <w:ind w:left="5040" w:hanging="360"/>
      </w:pPr>
      <w:rPr>
        <w:rFonts w:ascii="Wingdings" w:hAnsi="Wingdings" w:hint="default"/>
        <w:sz w:val="20"/>
      </w:rPr>
    </w:lvl>
    <w:lvl w:ilvl="7">
      <w:start w:val="1"/>
      <w:numFmt w:val="bullet"/>
      <w:lvlText w:val=""/>
      <w:lvlJc w:val="left"/>
      <w:pPr>
        <w:tabs>
          <w:tab w:val="num" w:pos="5760"/>
        </w:tabs>
        <w:ind w:left="5760" w:hanging="360"/>
      </w:pPr>
      <w:rPr>
        <w:rFonts w:ascii="Wingdings" w:hAnsi="Wingdings" w:hint="default"/>
        <w:sz w:val="20"/>
      </w:rPr>
    </w:lvl>
    <w:lvl w:ilvl="8">
      <w:start w:val="1"/>
      <w:numFmt w:val="bullet"/>
      <w:lvlText w:val=""/>
      <w:lvlJc w:val="left"/>
      <w:pPr>
        <w:tabs>
          <w:tab w:val="num" w:pos="6480"/>
        </w:tabs>
        <w:ind w:left="6480" w:hanging="360"/>
      </w:pPr>
      <w:rPr>
        <w:rFonts w:ascii="Wingdings" w:hAnsi="Wingdings" w:hint="default"/>
        <w:sz w:val="20"/>
      </w:rPr>
    </w:lvl>
  </w:abstractNum>
  <w:abstractNum w:abstractNumId="30" w15:restartNumberingAfterBreak="0">
    <w:nsid w:val="50F76051"/>
    <w:multiLevelType w:val="multilevel"/>
    <w:tmpl w:val="2B721A50"/>
    <w:lvl w:ilvl="0">
      <w:start w:val="1"/>
      <w:numFmt w:val="decimal"/>
      <w:lvlText w:val="%1."/>
      <w:lvlJc w:val="left"/>
      <w:pPr>
        <w:ind w:left="440" w:hanging="440"/>
      </w:pPr>
      <w:rPr>
        <w:rFonts w:ascii="Arial" w:eastAsia="Calibri" w:hAnsi="Arial" w:cs="Arial" w:hint="default"/>
        <w:b w:val="0"/>
        <w:i w:val="0"/>
        <w:strike w:val="0"/>
        <w:color w:val="000000"/>
        <w:sz w:val="24"/>
        <w:szCs w:val="24"/>
        <w:u w:val="none"/>
        <w:shd w:val="clear" w:color="auto" w:fill="auto"/>
        <w:vertAlign w:val="baseline"/>
      </w:rPr>
    </w:lvl>
    <w:lvl w:ilvl="1">
      <w:start w:val="1"/>
      <w:numFmt w:val="lowerLetter"/>
      <w:lvlText w:val="%2"/>
      <w:lvlJc w:val="left"/>
      <w:pPr>
        <w:ind w:left="1138" w:hanging="1138"/>
      </w:pPr>
      <w:rPr>
        <w:rFonts w:ascii="Calibri" w:eastAsia="Calibri" w:hAnsi="Calibri" w:cs="Calibri"/>
        <w:b w:val="0"/>
        <w:i w:val="0"/>
        <w:strike w:val="0"/>
        <w:color w:val="000000"/>
        <w:sz w:val="22"/>
        <w:szCs w:val="22"/>
        <w:u w:val="none"/>
        <w:shd w:val="clear" w:color="auto" w:fill="auto"/>
        <w:vertAlign w:val="baseline"/>
      </w:rPr>
    </w:lvl>
    <w:lvl w:ilvl="2">
      <w:start w:val="1"/>
      <w:numFmt w:val="lowerRoman"/>
      <w:lvlText w:val="%3"/>
      <w:lvlJc w:val="left"/>
      <w:pPr>
        <w:ind w:left="1858" w:hanging="1858"/>
      </w:pPr>
      <w:rPr>
        <w:rFonts w:ascii="Calibri" w:eastAsia="Calibri" w:hAnsi="Calibri" w:cs="Calibri"/>
        <w:b w:val="0"/>
        <w:i w:val="0"/>
        <w:strike w:val="0"/>
        <w:color w:val="000000"/>
        <w:sz w:val="22"/>
        <w:szCs w:val="22"/>
        <w:u w:val="none"/>
        <w:shd w:val="clear" w:color="auto" w:fill="auto"/>
        <w:vertAlign w:val="baseline"/>
      </w:rPr>
    </w:lvl>
    <w:lvl w:ilvl="3">
      <w:start w:val="1"/>
      <w:numFmt w:val="decimal"/>
      <w:lvlText w:val="%4"/>
      <w:lvlJc w:val="left"/>
      <w:pPr>
        <w:ind w:left="2578" w:hanging="2578"/>
      </w:pPr>
      <w:rPr>
        <w:rFonts w:ascii="Calibri" w:eastAsia="Calibri" w:hAnsi="Calibri" w:cs="Calibri"/>
        <w:b w:val="0"/>
        <w:i w:val="0"/>
        <w:strike w:val="0"/>
        <w:color w:val="000000"/>
        <w:sz w:val="22"/>
        <w:szCs w:val="22"/>
        <w:u w:val="none"/>
        <w:shd w:val="clear" w:color="auto" w:fill="auto"/>
        <w:vertAlign w:val="baseline"/>
      </w:rPr>
    </w:lvl>
    <w:lvl w:ilvl="4">
      <w:start w:val="1"/>
      <w:numFmt w:val="lowerLetter"/>
      <w:lvlText w:val="%5"/>
      <w:lvlJc w:val="left"/>
      <w:pPr>
        <w:ind w:left="3298" w:hanging="3298"/>
      </w:pPr>
      <w:rPr>
        <w:rFonts w:ascii="Calibri" w:eastAsia="Calibri" w:hAnsi="Calibri" w:cs="Calibri"/>
        <w:b w:val="0"/>
        <w:i w:val="0"/>
        <w:strike w:val="0"/>
        <w:color w:val="000000"/>
        <w:sz w:val="22"/>
        <w:szCs w:val="22"/>
        <w:u w:val="none"/>
        <w:shd w:val="clear" w:color="auto" w:fill="auto"/>
        <w:vertAlign w:val="baseline"/>
      </w:rPr>
    </w:lvl>
    <w:lvl w:ilvl="5">
      <w:start w:val="1"/>
      <w:numFmt w:val="lowerRoman"/>
      <w:lvlText w:val="%6"/>
      <w:lvlJc w:val="left"/>
      <w:pPr>
        <w:ind w:left="4018" w:hanging="4018"/>
      </w:pPr>
      <w:rPr>
        <w:rFonts w:ascii="Calibri" w:eastAsia="Calibri" w:hAnsi="Calibri" w:cs="Calibri"/>
        <w:b w:val="0"/>
        <w:i w:val="0"/>
        <w:strike w:val="0"/>
        <w:color w:val="000000"/>
        <w:sz w:val="22"/>
        <w:szCs w:val="22"/>
        <w:u w:val="none"/>
        <w:shd w:val="clear" w:color="auto" w:fill="auto"/>
        <w:vertAlign w:val="baseline"/>
      </w:rPr>
    </w:lvl>
    <w:lvl w:ilvl="6">
      <w:start w:val="1"/>
      <w:numFmt w:val="decimal"/>
      <w:lvlText w:val="%7"/>
      <w:lvlJc w:val="left"/>
      <w:pPr>
        <w:ind w:left="4738" w:hanging="4738"/>
      </w:pPr>
      <w:rPr>
        <w:rFonts w:ascii="Calibri" w:eastAsia="Calibri" w:hAnsi="Calibri" w:cs="Calibri"/>
        <w:b w:val="0"/>
        <w:i w:val="0"/>
        <w:strike w:val="0"/>
        <w:color w:val="000000"/>
        <w:sz w:val="22"/>
        <w:szCs w:val="22"/>
        <w:u w:val="none"/>
        <w:shd w:val="clear" w:color="auto" w:fill="auto"/>
        <w:vertAlign w:val="baseline"/>
      </w:rPr>
    </w:lvl>
    <w:lvl w:ilvl="7">
      <w:start w:val="1"/>
      <w:numFmt w:val="lowerLetter"/>
      <w:lvlText w:val="%8"/>
      <w:lvlJc w:val="left"/>
      <w:pPr>
        <w:ind w:left="5458" w:hanging="5458"/>
      </w:pPr>
      <w:rPr>
        <w:rFonts w:ascii="Calibri" w:eastAsia="Calibri" w:hAnsi="Calibri" w:cs="Calibri"/>
        <w:b w:val="0"/>
        <w:i w:val="0"/>
        <w:strike w:val="0"/>
        <w:color w:val="000000"/>
        <w:sz w:val="22"/>
        <w:szCs w:val="22"/>
        <w:u w:val="none"/>
        <w:shd w:val="clear" w:color="auto" w:fill="auto"/>
        <w:vertAlign w:val="baseline"/>
      </w:rPr>
    </w:lvl>
    <w:lvl w:ilvl="8">
      <w:start w:val="1"/>
      <w:numFmt w:val="lowerRoman"/>
      <w:lvlText w:val="%9"/>
      <w:lvlJc w:val="left"/>
      <w:pPr>
        <w:ind w:left="6178" w:hanging="6178"/>
      </w:pPr>
      <w:rPr>
        <w:rFonts w:ascii="Calibri" w:eastAsia="Calibri" w:hAnsi="Calibri" w:cs="Calibri"/>
        <w:b w:val="0"/>
        <w:i w:val="0"/>
        <w:strike w:val="0"/>
        <w:color w:val="000000"/>
        <w:sz w:val="22"/>
        <w:szCs w:val="22"/>
        <w:u w:val="none"/>
        <w:shd w:val="clear" w:color="auto" w:fill="auto"/>
        <w:vertAlign w:val="baseline"/>
      </w:rPr>
    </w:lvl>
  </w:abstractNum>
  <w:abstractNum w:abstractNumId="31" w15:restartNumberingAfterBreak="0">
    <w:nsid w:val="587F3B06"/>
    <w:multiLevelType w:val="multilevel"/>
    <w:tmpl w:val="329A92FA"/>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cs="Times New Roman" w:hint="default"/>
        <w:sz w:val="20"/>
      </w:rPr>
    </w:lvl>
    <w:lvl w:ilvl="2">
      <w:start w:val="1"/>
      <w:numFmt w:val="bullet"/>
      <w:lvlText w:val=""/>
      <w:lvlJc w:val="left"/>
      <w:pPr>
        <w:tabs>
          <w:tab w:val="num" w:pos="2160"/>
        </w:tabs>
        <w:ind w:left="2160" w:hanging="360"/>
      </w:pPr>
      <w:rPr>
        <w:rFonts w:ascii="Wingdings" w:hAnsi="Wingdings" w:hint="default"/>
        <w:sz w:val="20"/>
      </w:rPr>
    </w:lvl>
    <w:lvl w:ilvl="3">
      <w:start w:val="1"/>
      <w:numFmt w:val="bullet"/>
      <w:lvlText w:val=""/>
      <w:lvlJc w:val="left"/>
      <w:pPr>
        <w:tabs>
          <w:tab w:val="num" w:pos="2880"/>
        </w:tabs>
        <w:ind w:left="2880" w:hanging="360"/>
      </w:pPr>
      <w:rPr>
        <w:rFonts w:ascii="Wingdings" w:hAnsi="Wingdings" w:hint="default"/>
        <w:sz w:val="20"/>
      </w:rPr>
    </w:lvl>
    <w:lvl w:ilvl="4">
      <w:start w:val="1"/>
      <w:numFmt w:val="bullet"/>
      <w:lvlText w:val=""/>
      <w:lvlJc w:val="left"/>
      <w:pPr>
        <w:tabs>
          <w:tab w:val="num" w:pos="3600"/>
        </w:tabs>
        <w:ind w:left="3600" w:hanging="360"/>
      </w:pPr>
      <w:rPr>
        <w:rFonts w:ascii="Wingdings" w:hAnsi="Wingdings" w:hint="default"/>
        <w:sz w:val="20"/>
      </w:rPr>
    </w:lvl>
    <w:lvl w:ilvl="5">
      <w:start w:val="1"/>
      <w:numFmt w:val="bullet"/>
      <w:lvlText w:val=""/>
      <w:lvlJc w:val="left"/>
      <w:pPr>
        <w:tabs>
          <w:tab w:val="num" w:pos="4320"/>
        </w:tabs>
        <w:ind w:left="4320" w:hanging="360"/>
      </w:pPr>
      <w:rPr>
        <w:rFonts w:ascii="Wingdings" w:hAnsi="Wingdings" w:hint="default"/>
        <w:sz w:val="20"/>
      </w:rPr>
    </w:lvl>
    <w:lvl w:ilvl="6">
      <w:start w:val="1"/>
      <w:numFmt w:val="bullet"/>
      <w:lvlText w:val=""/>
      <w:lvlJc w:val="left"/>
      <w:pPr>
        <w:tabs>
          <w:tab w:val="num" w:pos="5040"/>
        </w:tabs>
        <w:ind w:left="5040" w:hanging="360"/>
      </w:pPr>
      <w:rPr>
        <w:rFonts w:ascii="Wingdings" w:hAnsi="Wingdings" w:hint="default"/>
        <w:sz w:val="20"/>
      </w:rPr>
    </w:lvl>
    <w:lvl w:ilvl="7">
      <w:start w:val="1"/>
      <w:numFmt w:val="bullet"/>
      <w:lvlText w:val=""/>
      <w:lvlJc w:val="left"/>
      <w:pPr>
        <w:tabs>
          <w:tab w:val="num" w:pos="5760"/>
        </w:tabs>
        <w:ind w:left="5760" w:hanging="360"/>
      </w:pPr>
      <w:rPr>
        <w:rFonts w:ascii="Wingdings" w:hAnsi="Wingdings" w:hint="default"/>
        <w:sz w:val="20"/>
      </w:rPr>
    </w:lvl>
    <w:lvl w:ilvl="8">
      <w:start w:val="1"/>
      <w:numFmt w:val="bullet"/>
      <w:lvlText w:val=""/>
      <w:lvlJc w:val="left"/>
      <w:pPr>
        <w:tabs>
          <w:tab w:val="num" w:pos="6480"/>
        </w:tabs>
        <w:ind w:left="6480" w:hanging="360"/>
      </w:pPr>
      <w:rPr>
        <w:rFonts w:ascii="Wingdings" w:hAnsi="Wingdings" w:hint="default"/>
        <w:sz w:val="20"/>
      </w:rPr>
    </w:lvl>
  </w:abstractNum>
  <w:abstractNum w:abstractNumId="32" w15:restartNumberingAfterBreak="0">
    <w:nsid w:val="5B563CE0"/>
    <w:multiLevelType w:val="multilevel"/>
    <w:tmpl w:val="23D8714C"/>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cs="Times New Roman" w:hint="default"/>
        <w:sz w:val="20"/>
      </w:rPr>
    </w:lvl>
    <w:lvl w:ilvl="2">
      <w:start w:val="1"/>
      <w:numFmt w:val="bullet"/>
      <w:lvlText w:val=""/>
      <w:lvlJc w:val="left"/>
      <w:pPr>
        <w:tabs>
          <w:tab w:val="num" w:pos="2160"/>
        </w:tabs>
        <w:ind w:left="2160" w:hanging="360"/>
      </w:pPr>
      <w:rPr>
        <w:rFonts w:ascii="Wingdings" w:hAnsi="Wingdings" w:hint="default"/>
        <w:sz w:val="20"/>
      </w:rPr>
    </w:lvl>
    <w:lvl w:ilvl="3">
      <w:start w:val="1"/>
      <w:numFmt w:val="bullet"/>
      <w:lvlText w:val=""/>
      <w:lvlJc w:val="left"/>
      <w:pPr>
        <w:tabs>
          <w:tab w:val="num" w:pos="2880"/>
        </w:tabs>
        <w:ind w:left="2880" w:hanging="360"/>
      </w:pPr>
      <w:rPr>
        <w:rFonts w:ascii="Wingdings" w:hAnsi="Wingdings" w:hint="default"/>
        <w:sz w:val="20"/>
      </w:rPr>
    </w:lvl>
    <w:lvl w:ilvl="4">
      <w:start w:val="1"/>
      <w:numFmt w:val="bullet"/>
      <w:lvlText w:val=""/>
      <w:lvlJc w:val="left"/>
      <w:pPr>
        <w:tabs>
          <w:tab w:val="num" w:pos="3600"/>
        </w:tabs>
        <w:ind w:left="3600" w:hanging="360"/>
      </w:pPr>
      <w:rPr>
        <w:rFonts w:ascii="Wingdings" w:hAnsi="Wingdings" w:hint="default"/>
        <w:sz w:val="20"/>
      </w:rPr>
    </w:lvl>
    <w:lvl w:ilvl="5">
      <w:start w:val="1"/>
      <w:numFmt w:val="bullet"/>
      <w:lvlText w:val=""/>
      <w:lvlJc w:val="left"/>
      <w:pPr>
        <w:tabs>
          <w:tab w:val="num" w:pos="4320"/>
        </w:tabs>
        <w:ind w:left="4320" w:hanging="360"/>
      </w:pPr>
      <w:rPr>
        <w:rFonts w:ascii="Wingdings" w:hAnsi="Wingdings" w:hint="default"/>
        <w:sz w:val="20"/>
      </w:rPr>
    </w:lvl>
    <w:lvl w:ilvl="6">
      <w:start w:val="1"/>
      <w:numFmt w:val="bullet"/>
      <w:lvlText w:val=""/>
      <w:lvlJc w:val="left"/>
      <w:pPr>
        <w:tabs>
          <w:tab w:val="num" w:pos="5040"/>
        </w:tabs>
        <w:ind w:left="5040" w:hanging="360"/>
      </w:pPr>
      <w:rPr>
        <w:rFonts w:ascii="Wingdings" w:hAnsi="Wingdings" w:hint="default"/>
        <w:sz w:val="20"/>
      </w:rPr>
    </w:lvl>
    <w:lvl w:ilvl="7">
      <w:start w:val="1"/>
      <w:numFmt w:val="bullet"/>
      <w:lvlText w:val=""/>
      <w:lvlJc w:val="left"/>
      <w:pPr>
        <w:tabs>
          <w:tab w:val="num" w:pos="5760"/>
        </w:tabs>
        <w:ind w:left="5760" w:hanging="360"/>
      </w:pPr>
      <w:rPr>
        <w:rFonts w:ascii="Wingdings" w:hAnsi="Wingdings" w:hint="default"/>
        <w:sz w:val="20"/>
      </w:rPr>
    </w:lvl>
    <w:lvl w:ilvl="8">
      <w:start w:val="1"/>
      <w:numFmt w:val="bullet"/>
      <w:lvlText w:val=""/>
      <w:lvlJc w:val="left"/>
      <w:pPr>
        <w:tabs>
          <w:tab w:val="num" w:pos="6480"/>
        </w:tabs>
        <w:ind w:left="6480" w:hanging="360"/>
      </w:pPr>
      <w:rPr>
        <w:rFonts w:ascii="Wingdings" w:hAnsi="Wingdings" w:hint="default"/>
        <w:sz w:val="20"/>
      </w:rPr>
    </w:lvl>
  </w:abstractNum>
  <w:abstractNum w:abstractNumId="33" w15:restartNumberingAfterBreak="0">
    <w:nsid w:val="5D097304"/>
    <w:multiLevelType w:val="multilevel"/>
    <w:tmpl w:val="6D2CD440"/>
    <w:lvl w:ilvl="0">
      <w:start w:val="1"/>
      <w:numFmt w:val="decimal"/>
      <w:lvlText w:val="%1."/>
      <w:lvlJc w:val="left"/>
      <w:pPr>
        <w:ind w:left="440" w:hanging="440"/>
      </w:pPr>
      <w:rPr>
        <w:rFonts w:ascii="Calibri" w:eastAsia="Calibri" w:hAnsi="Calibri" w:cs="Calibri"/>
        <w:b w:val="0"/>
        <w:i w:val="0"/>
        <w:strike w:val="0"/>
        <w:color w:val="000000"/>
        <w:sz w:val="22"/>
        <w:szCs w:val="22"/>
        <w:u w:val="none"/>
        <w:shd w:val="clear" w:color="auto" w:fill="auto"/>
        <w:vertAlign w:val="baseline"/>
      </w:rPr>
    </w:lvl>
    <w:lvl w:ilvl="1">
      <w:start w:val="1"/>
      <w:numFmt w:val="lowerLetter"/>
      <w:lvlText w:val="%2"/>
      <w:lvlJc w:val="left"/>
      <w:pPr>
        <w:ind w:left="1080" w:hanging="1080"/>
      </w:pPr>
      <w:rPr>
        <w:rFonts w:ascii="Calibri" w:eastAsia="Calibri" w:hAnsi="Calibri" w:cs="Calibri"/>
        <w:b w:val="0"/>
        <w:i w:val="0"/>
        <w:strike w:val="0"/>
        <w:color w:val="000000"/>
        <w:sz w:val="22"/>
        <w:szCs w:val="22"/>
        <w:u w:val="none"/>
        <w:shd w:val="clear" w:color="auto" w:fill="auto"/>
        <w:vertAlign w:val="baseline"/>
      </w:rPr>
    </w:lvl>
    <w:lvl w:ilvl="2">
      <w:start w:val="1"/>
      <w:numFmt w:val="lowerRoman"/>
      <w:lvlText w:val="%3"/>
      <w:lvlJc w:val="left"/>
      <w:pPr>
        <w:ind w:left="1800" w:hanging="1800"/>
      </w:pPr>
      <w:rPr>
        <w:rFonts w:ascii="Calibri" w:eastAsia="Calibri" w:hAnsi="Calibri" w:cs="Calibri"/>
        <w:b w:val="0"/>
        <w:i w:val="0"/>
        <w:strike w:val="0"/>
        <w:color w:val="000000"/>
        <w:sz w:val="22"/>
        <w:szCs w:val="22"/>
        <w:u w:val="none"/>
        <w:shd w:val="clear" w:color="auto" w:fill="auto"/>
        <w:vertAlign w:val="baseline"/>
      </w:rPr>
    </w:lvl>
    <w:lvl w:ilvl="3">
      <w:start w:val="1"/>
      <w:numFmt w:val="decimal"/>
      <w:lvlText w:val="%4"/>
      <w:lvlJc w:val="left"/>
      <w:pPr>
        <w:ind w:left="2520" w:hanging="2520"/>
      </w:pPr>
      <w:rPr>
        <w:rFonts w:ascii="Calibri" w:eastAsia="Calibri" w:hAnsi="Calibri" w:cs="Calibri"/>
        <w:b w:val="0"/>
        <w:i w:val="0"/>
        <w:strike w:val="0"/>
        <w:color w:val="000000"/>
        <w:sz w:val="22"/>
        <w:szCs w:val="22"/>
        <w:u w:val="none"/>
        <w:shd w:val="clear" w:color="auto" w:fill="auto"/>
        <w:vertAlign w:val="baseline"/>
      </w:rPr>
    </w:lvl>
    <w:lvl w:ilvl="4">
      <w:start w:val="1"/>
      <w:numFmt w:val="lowerLetter"/>
      <w:lvlText w:val="%5"/>
      <w:lvlJc w:val="left"/>
      <w:pPr>
        <w:ind w:left="3240" w:hanging="3240"/>
      </w:pPr>
      <w:rPr>
        <w:rFonts w:ascii="Calibri" w:eastAsia="Calibri" w:hAnsi="Calibri" w:cs="Calibri"/>
        <w:b w:val="0"/>
        <w:i w:val="0"/>
        <w:strike w:val="0"/>
        <w:color w:val="000000"/>
        <w:sz w:val="22"/>
        <w:szCs w:val="22"/>
        <w:u w:val="none"/>
        <w:shd w:val="clear" w:color="auto" w:fill="auto"/>
        <w:vertAlign w:val="baseline"/>
      </w:rPr>
    </w:lvl>
    <w:lvl w:ilvl="5">
      <w:start w:val="1"/>
      <w:numFmt w:val="lowerRoman"/>
      <w:lvlText w:val="%6"/>
      <w:lvlJc w:val="left"/>
      <w:pPr>
        <w:ind w:left="3960" w:hanging="3960"/>
      </w:pPr>
      <w:rPr>
        <w:rFonts w:ascii="Calibri" w:eastAsia="Calibri" w:hAnsi="Calibri" w:cs="Calibri"/>
        <w:b w:val="0"/>
        <w:i w:val="0"/>
        <w:strike w:val="0"/>
        <w:color w:val="000000"/>
        <w:sz w:val="22"/>
        <w:szCs w:val="22"/>
        <w:u w:val="none"/>
        <w:shd w:val="clear" w:color="auto" w:fill="auto"/>
        <w:vertAlign w:val="baseline"/>
      </w:rPr>
    </w:lvl>
    <w:lvl w:ilvl="6">
      <w:start w:val="1"/>
      <w:numFmt w:val="decimal"/>
      <w:lvlText w:val="%7"/>
      <w:lvlJc w:val="left"/>
      <w:pPr>
        <w:ind w:left="4680" w:hanging="4680"/>
      </w:pPr>
      <w:rPr>
        <w:rFonts w:ascii="Calibri" w:eastAsia="Calibri" w:hAnsi="Calibri" w:cs="Calibri"/>
        <w:b w:val="0"/>
        <w:i w:val="0"/>
        <w:strike w:val="0"/>
        <w:color w:val="000000"/>
        <w:sz w:val="22"/>
        <w:szCs w:val="22"/>
        <w:u w:val="none"/>
        <w:shd w:val="clear" w:color="auto" w:fill="auto"/>
        <w:vertAlign w:val="baseline"/>
      </w:rPr>
    </w:lvl>
    <w:lvl w:ilvl="7">
      <w:start w:val="1"/>
      <w:numFmt w:val="lowerLetter"/>
      <w:lvlText w:val="%8"/>
      <w:lvlJc w:val="left"/>
      <w:pPr>
        <w:ind w:left="5400" w:hanging="5400"/>
      </w:pPr>
      <w:rPr>
        <w:rFonts w:ascii="Calibri" w:eastAsia="Calibri" w:hAnsi="Calibri" w:cs="Calibri"/>
        <w:b w:val="0"/>
        <w:i w:val="0"/>
        <w:strike w:val="0"/>
        <w:color w:val="000000"/>
        <w:sz w:val="22"/>
        <w:szCs w:val="22"/>
        <w:u w:val="none"/>
        <w:shd w:val="clear" w:color="auto" w:fill="auto"/>
        <w:vertAlign w:val="baseline"/>
      </w:rPr>
    </w:lvl>
    <w:lvl w:ilvl="8">
      <w:start w:val="1"/>
      <w:numFmt w:val="lowerRoman"/>
      <w:lvlText w:val="%9"/>
      <w:lvlJc w:val="left"/>
      <w:pPr>
        <w:ind w:left="6120" w:hanging="6120"/>
      </w:pPr>
      <w:rPr>
        <w:rFonts w:ascii="Calibri" w:eastAsia="Calibri" w:hAnsi="Calibri" w:cs="Calibri"/>
        <w:b w:val="0"/>
        <w:i w:val="0"/>
        <w:strike w:val="0"/>
        <w:color w:val="000000"/>
        <w:sz w:val="22"/>
        <w:szCs w:val="22"/>
        <w:u w:val="none"/>
        <w:shd w:val="clear" w:color="auto" w:fill="auto"/>
        <w:vertAlign w:val="baseline"/>
      </w:rPr>
    </w:lvl>
  </w:abstractNum>
  <w:abstractNum w:abstractNumId="34" w15:restartNumberingAfterBreak="0">
    <w:nsid w:val="5F0E55CC"/>
    <w:multiLevelType w:val="multilevel"/>
    <w:tmpl w:val="8FE83634"/>
    <w:lvl w:ilvl="0">
      <w:start w:val="1"/>
      <w:numFmt w:val="decimal"/>
      <w:lvlText w:val="%1."/>
      <w:lvlJc w:val="left"/>
      <w:pPr>
        <w:ind w:left="785" w:hanging="785"/>
      </w:pPr>
      <w:rPr>
        <w:rFonts w:ascii="Arial" w:eastAsia="Calibri" w:hAnsi="Arial" w:cs="Arial" w:hint="default"/>
        <w:b w:val="0"/>
        <w:i w:val="0"/>
        <w:strike w:val="0"/>
        <w:color w:val="000000"/>
        <w:sz w:val="24"/>
        <w:szCs w:val="24"/>
        <w:u w:val="none"/>
        <w:shd w:val="clear" w:color="auto" w:fill="auto"/>
        <w:vertAlign w:val="baseline"/>
      </w:rPr>
    </w:lvl>
    <w:lvl w:ilvl="1">
      <w:start w:val="1"/>
      <w:numFmt w:val="bullet"/>
      <w:lvlText w:val="●"/>
      <w:lvlJc w:val="left"/>
      <w:pPr>
        <w:ind w:left="1779" w:hanging="1779"/>
      </w:pPr>
      <w:rPr>
        <w:rFonts w:ascii="Calibri" w:eastAsia="Calibri" w:hAnsi="Calibri" w:cs="Calibri"/>
        <w:b w:val="0"/>
        <w:i w:val="0"/>
        <w:strike w:val="0"/>
        <w:color w:val="000000"/>
        <w:sz w:val="22"/>
        <w:szCs w:val="22"/>
        <w:u w:val="none"/>
        <w:shd w:val="clear" w:color="auto" w:fill="auto"/>
        <w:vertAlign w:val="baseline"/>
      </w:rPr>
    </w:lvl>
    <w:lvl w:ilvl="2">
      <w:start w:val="1"/>
      <w:numFmt w:val="bullet"/>
      <w:lvlText w:val="▪"/>
      <w:lvlJc w:val="left"/>
      <w:pPr>
        <w:ind w:left="2422" w:hanging="2422"/>
      </w:pPr>
      <w:rPr>
        <w:rFonts w:ascii="Calibri" w:eastAsia="Calibri" w:hAnsi="Calibri" w:cs="Calibri"/>
        <w:b w:val="0"/>
        <w:i w:val="0"/>
        <w:strike w:val="0"/>
        <w:color w:val="000000"/>
        <w:sz w:val="22"/>
        <w:szCs w:val="22"/>
        <w:u w:val="none"/>
        <w:shd w:val="clear" w:color="auto" w:fill="auto"/>
        <w:vertAlign w:val="baseline"/>
      </w:rPr>
    </w:lvl>
    <w:lvl w:ilvl="3">
      <w:start w:val="1"/>
      <w:numFmt w:val="bullet"/>
      <w:lvlText w:val="•"/>
      <w:lvlJc w:val="left"/>
      <w:pPr>
        <w:ind w:left="3142" w:hanging="3142"/>
      </w:pPr>
      <w:rPr>
        <w:rFonts w:ascii="Calibri" w:eastAsia="Calibri" w:hAnsi="Calibri" w:cs="Calibri"/>
        <w:b w:val="0"/>
        <w:i w:val="0"/>
        <w:strike w:val="0"/>
        <w:color w:val="000000"/>
        <w:sz w:val="22"/>
        <w:szCs w:val="22"/>
        <w:u w:val="none"/>
        <w:shd w:val="clear" w:color="auto" w:fill="auto"/>
        <w:vertAlign w:val="baseline"/>
      </w:rPr>
    </w:lvl>
    <w:lvl w:ilvl="4">
      <w:start w:val="1"/>
      <w:numFmt w:val="bullet"/>
      <w:lvlText w:val="o"/>
      <w:lvlJc w:val="left"/>
      <w:pPr>
        <w:ind w:left="3862" w:hanging="3862"/>
      </w:pPr>
      <w:rPr>
        <w:rFonts w:ascii="Calibri" w:eastAsia="Calibri" w:hAnsi="Calibri" w:cs="Calibri"/>
        <w:b w:val="0"/>
        <w:i w:val="0"/>
        <w:strike w:val="0"/>
        <w:color w:val="000000"/>
        <w:sz w:val="22"/>
        <w:szCs w:val="22"/>
        <w:u w:val="none"/>
        <w:shd w:val="clear" w:color="auto" w:fill="auto"/>
        <w:vertAlign w:val="baseline"/>
      </w:rPr>
    </w:lvl>
    <w:lvl w:ilvl="5">
      <w:start w:val="1"/>
      <w:numFmt w:val="bullet"/>
      <w:lvlText w:val="▪"/>
      <w:lvlJc w:val="left"/>
      <w:pPr>
        <w:ind w:left="4582" w:hanging="4582"/>
      </w:pPr>
      <w:rPr>
        <w:rFonts w:ascii="Calibri" w:eastAsia="Calibri" w:hAnsi="Calibri" w:cs="Calibri"/>
        <w:b w:val="0"/>
        <w:i w:val="0"/>
        <w:strike w:val="0"/>
        <w:color w:val="000000"/>
        <w:sz w:val="22"/>
        <w:szCs w:val="22"/>
        <w:u w:val="none"/>
        <w:shd w:val="clear" w:color="auto" w:fill="auto"/>
        <w:vertAlign w:val="baseline"/>
      </w:rPr>
    </w:lvl>
    <w:lvl w:ilvl="6">
      <w:start w:val="1"/>
      <w:numFmt w:val="bullet"/>
      <w:lvlText w:val="•"/>
      <w:lvlJc w:val="left"/>
      <w:pPr>
        <w:ind w:left="5302" w:hanging="5302"/>
      </w:pPr>
      <w:rPr>
        <w:rFonts w:ascii="Calibri" w:eastAsia="Calibri" w:hAnsi="Calibri" w:cs="Calibri"/>
        <w:b w:val="0"/>
        <w:i w:val="0"/>
        <w:strike w:val="0"/>
        <w:color w:val="000000"/>
        <w:sz w:val="22"/>
        <w:szCs w:val="22"/>
        <w:u w:val="none"/>
        <w:shd w:val="clear" w:color="auto" w:fill="auto"/>
        <w:vertAlign w:val="baseline"/>
      </w:rPr>
    </w:lvl>
    <w:lvl w:ilvl="7">
      <w:start w:val="1"/>
      <w:numFmt w:val="bullet"/>
      <w:lvlText w:val="o"/>
      <w:lvlJc w:val="left"/>
      <w:pPr>
        <w:ind w:left="6022" w:hanging="6022"/>
      </w:pPr>
      <w:rPr>
        <w:rFonts w:ascii="Calibri" w:eastAsia="Calibri" w:hAnsi="Calibri" w:cs="Calibri"/>
        <w:b w:val="0"/>
        <w:i w:val="0"/>
        <w:strike w:val="0"/>
        <w:color w:val="000000"/>
        <w:sz w:val="22"/>
        <w:szCs w:val="22"/>
        <w:u w:val="none"/>
        <w:shd w:val="clear" w:color="auto" w:fill="auto"/>
        <w:vertAlign w:val="baseline"/>
      </w:rPr>
    </w:lvl>
    <w:lvl w:ilvl="8">
      <w:start w:val="1"/>
      <w:numFmt w:val="bullet"/>
      <w:lvlText w:val="▪"/>
      <w:lvlJc w:val="left"/>
      <w:pPr>
        <w:ind w:left="6742" w:hanging="6742"/>
      </w:pPr>
      <w:rPr>
        <w:rFonts w:ascii="Calibri" w:eastAsia="Calibri" w:hAnsi="Calibri" w:cs="Calibri"/>
        <w:b w:val="0"/>
        <w:i w:val="0"/>
        <w:strike w:val="0"/>
        <w:color w:val="000000"/>
        <w:sz w:val="22"/>
        <w:szCs w:val="22"/>
        <w:u w:val="none"/>
        <w:shd w:val="clear" w:color="auto" w:fill="auto"/>
        <w:vertAlign w:val="baseline"/>
      </w:rPr>
    </w:lvl>
  </w:abstractNum>
  <w:abstractNum w:abstractNumId="35" w15:restartNumberingAfterBreak="0">
    <w:nsid w:val="5F9E7088"/>
    <w:multiLevelType w:val="multilevel"/>
    <w:tmpl w:val="A18CE96C"/>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cs="Times New Roman" w:hint="default"/>
        <w:sz w:val="20"/>
      </w:rPr>
    </w:lvl>
    <w:lvl w:ilvl="2">
      <w:start w:val="1"/>
      <w:numFmt w:val="bullet"/>
      <w:lvlText w:val=""/>
      <w:lvlJc w:val="left"/>
      <w:pPr>
        <w:tabs>
          <w:tab w:val="num" w:pos="2160"/>
        </w:tabs>
        <w:ind w:left="2160" w:hanging="360"/>
      </w:pPr>
      <w:rPr>
        <w:rFonts w:ascii="Wingdings" w:hAnsi="Wingdings" w:hint="default"/>
        <w:sz w:val="20"/>
      </w:rPr>
    </w:lvl>
    <w:lvl w:ilvl="3">
      <w:start w:val="1"/>
      <w:numFmt w:val="bullet"/>
      <w:lvlText w:val=""/>
      <w:lvlJc w:val="left"/>
      <w:pPr>
        <w:tabs>
          <w:tab w:val="num" w:pos="2880"/>
        </w:tabs>
        <w:ind w:left="2880" w:hanging="360"/>
      </w:pPr>
      <w:rPr>
        <w:rFonts w:ascii="Wingdings" w:hAnsi="Wingdings" w:hint="default"/>
        <w:sz w:val="20"/>
      </w:rPr>
    </w:lvl>
    <w:lvl w:ilvl="4">
      <w:start w:val="1"/>
      <w:numFmt w:val="bullet"/>
      <w:lvlText w:val=""/>
      <w:lvlJc w:val="left"/>
      <w:pPr>
        <w:tabs>
          <w:tab w:val="num" w:pos="3600"/>
        </w:tabs>
        <w:ind w:left="3600" w:hanging="360"/>
      </w:pPr>
      <w:rPr>
        <w:rFonts w:ascii="Wingdings" w:hAnsi="Wingdings" w:hint="default"/>
        <w:sz w:val="20"/>
      </w:rPr>
    </w:lvl>
    <w:lvl w:ilvl="5">
      <w:start w:val="1"/>
      <w:numFmt w:val="bullet"/>
      <w:lvlText w:val=""/>
      <w:lvlJc w:val="left"/>
      <w:pPr>
        <w:tabs>
          <w:tab w:val="num" w:pos="4320"/>
        </w:tabs>
        <w:ind w:left="4320" w:hanging="360"/>
      </w:pPr>
      <w:rPr>
        <w:rFonts w:ascii="Wingdings" w:hAnsi="Wingdings" w:hint="default"/>
        <w:sz w:val="20"/>
      </w:rPr>
    </w:lvl>
    <w:lvl w:ilvl="6">
      <w:start w:val="1"/>
      <w:numFmt w:val="bullet"/>
      <w:lvlText w:val=""/>
      <w:lvlJc w:val="left"/>
      <w:pPr>
        <w:tabs>
          <w:tab w:val="num" w:pos="5040"/>
        </w:tabs>
        <w:ind w:left="5040" w:hanging="360"/>
      </w:pPr>
      <w:rPr>
        <w:rFonts w:ascii="Wingdings" w:hAnsi="Wingdings" w:hint="default"/>
        <w:sz w:val="20"/>
      </w:rPr>
    </w:lvl>
    <w:lvl w:ilvl="7">
      <w:start w:val="1"/>
      <w:numFmt w:val="bullet"/>
      <w:lvlText w:val=""/>
      <w:lvlJc w:val="left"/>
      <w:pPr>
        <w:tabs>
          <w:tab w:val="num" w:pos="5760"/>
        </w:tabs>
        <w:ind w:left="5760" w:hanging="360"/>
      </w:pPr>
      <w:rPr>
        <w:rFonts w:ascii="Wingdings" w:hAnsi="Wingdings" w:hint="default"/>
        <w:sz w:val="20"/>
      </w:rPr>
    </w:lvl>
    <w:lvl w:ilvl="8">
      <w:start w:val="1"/>
      <w:numFmt w:val="bullet"/>
      <w:lvlText w:val=""/>
      <w:lvlJc w:val="left"/>
      <w:pPr>
        <w:tabs>
          <w:tab w:val="num" w:pos="6480"/>
        </w:tabs>
        <w:ind w:left="6480" w:hanging="360"/>
      </w:pPr>
      <w:rPr>
        <w:rFonts w:ascii="Wingdings" w:hAnsi="Wingdings" w:hint="default"/>
        <w:sz w:val="20"/>
      </w:rPr>
    </w:lvl>
  </w:abstractNum>
  <w:abstractNum w:abstractNumId="36" w15:restartNumberingAfterBreak="0">
    <w:nsid w:val="650E273B"/>
    <w:multiLevelType w:val="multilevel"/>
    <w:tmpl w:val="5B4CF1D2"/>
    <w:lvl w:ilvl="0">
      <w:start w:val="1"/>
      <w:numFmt w:val="decimal"/>
      <w:lvlText w:val="%1."/>
      <w:lvlJc w:val="left"/>
      <w:pPr>
        <w:ind w:left="440" w:hanging="440"/>
      </w:pPr>
      <w:rPr>
        <w:rFonts w:ascii="Arial" w:eastAsia="Calibri" w:hAnsi="Arial" w:cs="Arial" w:hint="default"/>
        <w:b w:val="0"/>
        <w:i w:val="0"/>
        <w:strike w:val="0"/>
        <w:color w:val="000000"/>
        <w:sz w:val="24"/>
        <w:szCs w:val="24"/>
        <w:u w:val="none"/>
        <w:shd w:val="clear" w:color="auto" w:fill="auto"/>
        <w:vertAlign w:val="baseline"/>
      </w:rPr>
    </w:lvl>
    <w:lvl w:ilvl="1">
      <w:start w:val="1"/>
      <w:numFmt w:val="lowerLetter"/>
      <w:lvlText w:val="%2"/>
      <w:lvlJc w:val="left"/>
      <w:pPr>
        <w:ind w:left="1080" w:hanging="1080"/>
      </w:pPr>
      <w:rPr>
        <w:rFonts w:ascii="Calibri" w:eastAsia="Calibri" w:hAnsi="Calibri" w:cs="Calibri"/>
        <w:b w:val="0"/>
        <w:i w:val="0"/>
        <w:strike w:val="0"/>
        <w:color w:val="000000"/>
        <w:sz w:val="22"/>
        <w:szCs w:val="22"/>
        <w:u w:val="none"/>
        <w:shd w:val="clear" w:color="auto" w:fill="auto"/>
        <w:vertAlign w:val="baseline"/>
      </w:rPr>
    </w:lvl>
    <w:lvl w:ilvl="2">
      <w:start w:val="1"/>
      <w:numFmt w:val="lowerRoman"/>
      <w:lvlText w:val="%3"/>
      <w:lvlJc w:val="left"/>
      <w:pPr>
        <w:ind w:left="1800" w:hanging="1800"/>
      </w:pPr>
      <w:rPr>
        <w:rFonts w:ascii="Calibri" w:eastAsia="Calibri" w:hAnsi="Calibri" w:cs="Calibri"/>
        <w:b w:val="0"/>
        <w:i w:val="0"/>
        <w:strike w:val="0"/>
        <w:color w:val="000000"/>
        <w:sz w:val="22"/>
        <w:szCs w:val="22"/>
        <w:u w:val="none"/>
        <w:shd w:val="clear" w:color="auto" w:fill="auto"/>
        <w:vertAlign w:val="baseline"/>
      </w:rPr>
    </w:lvl>
    <w:lvl w:ilvl="3">
      <w:start w:val="1"/>
      <w:numFmt w:val="decimal"/>
      <w:lvlText w:val="%4"/>
      <w:lvlJc w:val="left"/>
      <w:pPr>
        <w:ind w:left="2520" w:hanging="2520"/>
      </w:pPr>
      <w:rPr>
        <w:rFonts w:ascii="Calibri" w:eastAsia="Calibri" w:hAnsi="Calibri" w:cs="Calibri"/>
        <w:b w:val="0"/>
        <w:i w:val="0"/>
        <w:strike w:val="0"/>
        <w:color w:val="000000"/>
        <w:sz w:val="22"/>
        <w:szCs w:val="22"/>
        <w:u w:val="none"/>
        <w:shd w:val="clear" w:color="auto" w:fill="auto"/>
        <w:vertAlign w:val="baseline"/>
      </w:rPr>
    </w:lvl>
    <w:lvl w:ilvl="4">
      <w:start w:val="1"/>
      <w:numFmt w:val="lowerLetter"/>
      <w:lvlText w:val="%5"/>
      <w:lvlJc w:val="left"/>
      <w:pPr>
        <w:ind w:left="3240" w:hanging="3240"/>
      </w:pPr>
      <w:rPr>
        <w:rFonts w:ascii="Calibri" w:eastAsia="Calibri" w:hAnsi="Calibri" w:cs="Calibri"/>
        <w:b w:val="0"/>
        <w:i w:val="0"/>
        <w:strike w:val="0"/>
        <w:color w:val="000000"/>
        <w:sz w:val="22"/>
        <w:szCs w:val="22"/>
        <w:u w:val="none"/>
        <w:shd w:val="clear" w:color="auto" w:fill="auto"/>
        <w:vertAlign w:val="baseline"/>
      </w:rPr>
    </w:lvl>
    <w:lvl w:ilvl="5">
      <w:start w:val="1"/>
      <w:numFmt w:val="lowerRoman"/>
      <w:lvlText w:val="%6"/>
      <w:lvlJc w:val="left"/>
      <w:pPr>
        <w:ind w:left="3960" w:hanging="3960"/>
      </w:pPr>
      <w:rPr>
        <w:rFonts w:ascii="Calibri" w:eastAsia="Calibri" w:hAnsi="Calibri" w:cs="Calibri"/>
        <w:b w:val="0"/>
        <w:i w:val="0"/>
        <w:strike w:val="0"/>
        <w:color w:val="000000"/>
        <w:sz w:val="22"/>
        <w:szCs w:val="22"/>
        <w:u w:val="none"/>
        <w:shd w:val="clear" w:color="auto" w:fill="auto"/>
        <w:vertAlign w:val="baseline"/>
      </w:rPr>
    </w:lvl>
    <w:lvl w:ilvl="6">
      <w:start w:val="1"/>
      <w:numFmt w:val="decimal"/>
      <w:lvlText w:val="%7"/>
      <w:lvlJc w:val="left"/>
      <w:pPr>
        <w:ind w:left="4680" w:hanging="4680"/>
      </w:pPr>
      <w:rPr>
        <w:rFonts w:ascii="Calibri" w:eastAsia="Calibri" w:hAnsi="Calibri" w:cs="Calibri"/>
        <w:b w:val="0"/>
        <w:i w:val="0"/>
        <w:strike w:val="0"/>
        <w:color w:val="000000"/>
        <w:sz w:val="22"/>
        <w:szCs w:val="22"/>
        <w:u w:val="none"/>
        <w:shd w:val="clear" w:color="auto" w:fill="auto"/>
        <w:vertAlign w:val="baseline"/>
      </w:rPr>
    </w:lvl>
    <w:lvl w:ilvl="7">
      <w:start w:val="1"/>
      <w:numFmt w:val="lowerLetter"/>
      <w:lvlText w:val="%8"/>
      <w:lvlJc w:val="left"/>
      <w:pPr>
        <w:ind w:left="5400" w:hanging="5400"/>
      </w:pPr>
      <w:rPr>
        <w:rFonts w:ascii="Calibri" w:eastAsia="Calibri" w:hAnsi="Calibri" w:cs="Calibri"/>
        <w:b w:val="0"/>
        <w:i w:val="0"/>
        <w:strike w:val="0"/>
        <w:color w:val="000000"/>
        <w:sz w:val="22"/>
        <w:szCs w:val="22"/>
        <w:u w:val="none"/>
        <w:shd w:val="clear" w:color="auto" w:fill="auto"/>
        <w:vertAlign w:val="baseline"/>
      </w:rPr>
    </w:lvl>
    <w:lvl w:ilvl="8">
      <w:start w:val="1"/>
      <w:numFmt w:val="lowerRoman"/>
      <w:lvlText w:val="%9"/>
      <w:lvlJc w:val="left"/>
      <w:pPr>
        <w:ind w:left="6120" w:hanging="6120"/>
      </w:pPr>
      <w:rPr>
        <w:rFonts w:ascii="Calibri" w:eastAsia="Calibri" w:hAnsi="Calibri" w:cs="Calibri"/>
        <w:b w:val="0"/>
        <w:i w:val="0"/>
        <w:strike w:val="0"/>
        <w:color w:val="000000"/>
        <w:sz w:val="22"/>
        <w:szCs w:val="22"/>
        <w:u w:val="none"/>
        <w:shd w:val="clear" w:color="auto" w:fill="auto"/>
        <w:vertAlign w:val="baseline"/>
      </w:rPr>
    </w:lvl>
  </w:abstractNum>
  <w:abstractNum w:abstractNumId="37" w15:restartNumberingAfterBreak="0">
    <w:nsid w:val="65320236"/>
    <w:multiLevelType w:val="multilevel"/>
    <w:tmpl w:val="A8F4114E"/>
    <w:lvl w:ilvl="0">
      <w:start w:val="1"/>
      <w:numFmt w:val="decimal"/>
      <w:lvlText w:val="%1."/>
      <w:lvlJc w:val="left"/>
      <w:pPr>
        <w:ind w:left="785" w:hanging="785"/>
      </w:pPr>
      <w:rPr>
        <w:rFonts w:ascii="Arial" w:eastAsia="Calibri" w:hAnsi="Arial" w:cs="Arial" w:hint="default"/>
        <w:b w:val="0"/>
        <w:i w:val="0"/>
        <w:strike w:val="0"/>
        <w:color w:val="000000"/>
        <w:sz w:val="24"/>
        <w:szCs w:val="24"/>
        <w:u w:val="none"/>
        <w:shd w:val="clear" w:color="auto" w:fill="auto"/>
        <w:vertAlign w:val="baseline"/>
      </w:rPr>
    </w:lvl>
    <w:lvl w:ilvl="1">
      <w:start w:val="1"/>
      <w:numFmt w:val="lowerLetter"/>
      <w:lvlText w:val="%2"/>
      <w:lvlJc w:val="left"/>
      <w:pPr>
        <w:ind w:left="1440" w:hanging="1440"/>
      </w:pPr>
      <w:rPr>
        <w:rFonts w:ascii="Calibri" w:eastAsia="Calibri" w:hAnsi="Calibri" w:cs="Calibri"/>
        <w:b w:val="0"/>
        <w:i w:val="0"/>
        <w:strike w:val="0"/>
        <w:color w:val="000000"/>
        <w:sz w:val="22"/>
        <w:szCs w:val="22"/>
        <w:u w:val="none"/>
        <w:shd w:val="clear" w:color="auto" w:fill="auto"/>
        <w:vertAlign w:val="baseline"/>
      </w:rPr>
    </w:lvl>
    <w:lvl w:ilvl="2">
      <w:start w:val="1"/>
      <w:numFmt w:val="lowerRoman"/>
      <w:lvlText w:val="%3"/>
      <w:lvlJc w:val="left"/>
      <w:pPr>
        <w:ind w:left="2160" w:hanging="2160"/>
      </w:pPr>
      <w:rPr>
        <w:rFonts w:ascii="Calibri" w:eastAsia="Calibri" w:hAnsi="Calibri" w:cs="Calibri"/>
        <w:b w:val="0"/>
        <w:i w:val="0"/>
        <w:strike w:val="0"/>
        <w:color w:val="000000"/>
        <w:sz w:val="22"/>
        <w:szCs w:val="22"/>
        <w:u w:val="none"/>
        <w:shd w:val="clear" w:color="auto" w:fill="auto"/>
        <w:vertAlign w:val="baseline"/>
      </w:rPr>
    </w:lvl>
    <w:lvl w:ilvl="3">
      <w:start w:val="1"/>
      <w:numFmt w:val="decimal"/>
      <w:lvlText w:val="%4"/>
      <w:lvlJc w:val="left"/>
      <w:pPr>
        <w:ind w:left="2880" w:hanging="2880"/>
      </w:pPr>
      <w:rPr>
        <w:rFonts w:ascii="Calibri" w:eastAsia="Calibri" w:hAnsi="Calibri" w:cs="Calibri"/>
        <w:b w:val="0"/>
        <w:i w:val="0"/>
        <w:strike w:val="0"/>
        <w:color w:val="000000"/>
        <w:sz w:val="22"/>
        <w:szCs w:val="22"/>
        <w:u w:val="none"/>
        <w:shd w:val="clear" w:color="auto" w:fill="auto"/>
        <w:vertAlign w:val="baseline"/>
      </w:rPr>
    </w:lvl>
    <w:lvl w:ilvl="4">
      <w:start w:val="1"/>
      <w:numFmt w:val="lowerLetter"/>
      <w:lvlText w:val="%5"/>
      <w:lvlJc w:val="left"/>
      <w:pPr>
        <w:ind w:left="3600" w:hanging="3600"/>
      </w:pPr>
      <w:rPr>
        <w:rFonts w:ascii="Calibri" w:eastAsia="Calibri" w:hAnsi="Calibri" w:cs="Calibri"/>
        <w:b w:val="0"/>
        <w:i w:val="0"/>
        <w:strike w:val="0"/>
        <w:color w:val="000000"/>
        <w:sz w:val="22"/>
        <w:szCs w:val="22"/>
        <w:u w:val="none"/>
        <w:shd w:val="clear" w:color="auto" w:fill="auto"/>
        <w:vertAlign w:val="baseline"/>
      </w:rPr>
    </w:lvl>
    <w:lvl w:ilvl="5">
      <w:start w:val="1"/>
      <w:numFmt w:val="lowerRoman"/>
      <w:lvlText w:val="%6"/>
      <w:lvlJc w:val="left"/>
      <w:pPr>
        <w:ind w:left="4320" w:hanging="4320"/>
      </w:pPr>
      <w:rPr>
        <w:rFonts w:ascii="Calibri" w:eastAsia="Calibri" w:hAnsi="Calibri" w:cs="Calibri"/>
        <w:b w:val="0"/>
        <w:i w:val="0"/>
        <w:strike w:val="0"/>
        <w:color w:val="000000"/>
        <w:sz w:val="22"/>
        <w:szCs w:val="22"/>
        <w:u w:val="none"/>
        <w:shd w:val="clear" w:color="auto" w:fill="auto"/>
        <w:vertAlign w:val="baseline"/>
      </w:rPr>
    </w:lvl>
    <w:lvl w:ilvl="6">
      <w:start w:val="1"/>
      <w:numFmt w:val="decimal"/>
      <w:lvlText w:val="%7"/>
      <w:lvlJc w:val="left"/>
      <w:pPr>
        <w:ind w:left="5040" w:hanging="5040"/>
      </w:pPr>
      <w:rPr>
        <w:rFonts w:ascii="Calibri" w:eastAsia="Calibri" w:hAnsi="Calibri" w:cs="Calibri"/>
        <w:b w:val="0"/>
        <w:i w:val="0"/>
        <w:strike w:val="0"/>
        <w:color w:val="000000"/>
        <w:sz w:val="22"/>
        <w:szCs w:val="22"/>
        <w:u w:val="none"/>
        <w:shd w:val="clear" w:color="auto" w:fill="auto"/>
        <w:vertAlign w:val="baseline"/>
      </w:rPr>
    </w:lvl>
    <w:lvl w:ilvl="7">
      <w:start w:val="1"/>
      <w:numFmt w:val="lowerLetter"/>
      <w:lvlText w:val="%8"/>
      <w:lvlJc w:val="left"/>
      <w:pPr>
        <w:ind w:left="5760" w:hanging="5760"/>
      </w:pPr>
      <w:rPr>
        <w:rFonts w:ascii="Calibri" w:eastAsia="Calibri" w:hAnsi="Calibri" w:cs="Calibri"/>
        <w:b w:val="0"/>
        <w:i w:val="0"/>
        <w:strike w:val="0"/>
        <w:color w:val="000000"/>
        <w:sz w:val="22"/>
        <w:szCs w:val="22"/>
        <w:u w:val="none"/>
        <w:shd w:val="clear" w:color="auto" w:fill="auto"/>
        <w:vertAlign w:val="baseline"/>
      </w:rPr>
    </w:lvl>
    <w:lvl w:ilvl="8">
      <w:start w:val="1"/>
      <w:numFmt w:val="lowerRoman"/>
      <w:lvlText w:val="%9"/>
      <w:lvlJc w:val="left"/>
      <w:pPr>
        <w:ind w:left="6480" w:hanging="6480"/>
      </w:pPr>
      <w:rPr>
        <w:rFonts w:ascii="Calibri" w:eastAsia="Calibri" w:hAnsi="Calibri" w:cs="Calibri"/>
        <w:b w:val="0"/>
        <w:i w:val="0"/>
        <w:strike w:val="0"/>
        <w:color w:val="000000"/>
        <w:sz w:val="22"/>
        <w:szCs w:val="22"/>
        <w:u w:val="none"/>
        <w:shd w:val="clear" w:color="auto" w:fill="auto"/>
        <w:vertAlign w:val="baseline"/>
      </w:rPr>
    </w:lvl>
  </w:abstractNum>
  <w:abstractNum w:abstractNumId="38" w15:restartNumberingAfterBreak="0">
    <w:nsid w:val="65617B3B"/>
    <w:multiLevelType w:val="multilevel"/>
    <w:tmpl w:val="1F264EE0"/>
    <w:lvl w:ilvl="0">
      <w:start w:val="1"/>
      <w:numFmt w:val="decimal"/>
      <w:lvlText w:val="%1."/>
      <w:lvlJc w:val="left"/>
      <w:pPr>
        <w:ind w:left="785" w:hanging="785"/>
      </w:pPr>
      <w:rPr>
        <w:rFonts w:ascii="Arial" w:eastAsia="Calibri" w:hAnsi="Arial" w:cs="Arial" w:hint="default"/>
        <w:b w:val="0"/>
        <w:i w:val="0"/>
        <w:strike w:val="0"/>
        <w:color w:val="000000"/>
        <w:sz w:val="24"/>
        <w:szCs w:val="24"/>
        <w:u w:val="none"/>
        <w:shd w:val="clear" w:color="auto" w:fill="auto"/>
        <w:vertAlign w:val="baseline"/>
      </w:rPr>
    </w:lvl>
    <w:lvl w:ilvl="1">
      <w:start w:val="1"/>
      <w:numFmt w:val="lowerLetter"/>
      <w:lvlText w:val="%2)"/>
      <w:lvlJc w:val="left"/>
      <w:pPr>
        <w:ind w:left="1563" w:hanging="1563"/>
      </w:pPr>
      <w:rPr>
        <w:rFonts w:ascii="Calibri" w:eastAsia="Calibri" w:hAnsi="Calibri" w:cs="Calibri"/>
        <w:b w:val="0"/>
        <w:i w:val="0"/>
        <w:strike w:val="0"/>
        <w:color w:val="000000"/>
        <w:sz w:val="22"/>
        <w:szCs w:val="22"/>
        <w:u w:val="none"/>
        <w:shd w:val="clear" w:color="auto" w:fill="auto"/>
        <w:vertAlign w:val="baseline"/>
      </w:rPr>
    </w:lvl>
    <w:lvl w:ilvl="2">
      <w:start w:val="1"/>
      <w:numFmt w:val="lowerRoman"/>
      <w:lvlText w:val="%3"/>
      <w:lvlJc w:val="left"/>
      <w:pPr>
        <w:ind w:left="2206" w:hanging="2206"/>
      </w:pPr>
      <w:rPr>
        <w:rFonts w:ascii="Calibri" w:eastAsia="Calibri" w:hAnsi="Calibri" w:cs="Calibri"/>
        <w:b w:val="0"/>
        <w:i w:val="0"/>
        <w:strike w:val="0"/>
        <w:color w:val="000000"/>
        <w:sz w:val="22"/>
        <w:szCs w:val="22"/>
        <w:u w:val="none"/>
        <w:shd w:val="clear" w:color="auto" w:fill="auto"/>
        <w:vertAlign w:val="baseline"/>
      </w:rPr>
    </w:lvl>
    <w:lvl w:ilvl="3">
      <w:start w:val="1"/>
      <w:numFmt w:val="decimal"/>
      <w:lvlText w:val="%4"/>
      <w:lvlJc w:val="left"/>
      <w:pPr>
        <w:ind w:left="2926" w:hanging="2926"/>
      </w:pPr>
      <w:rPr>
        <w:rFonts w:ascii="Calibri" w:eastAsia="Calibri" w:hAnsi="Calibri" w:cs="Calibri"/>
        <w:b w:val="0"/>
        <w:i w:val="0"/>
        <w:strike w:val="0"/>
        <w:color w:val="000000"/>
        <w:sz w:val="22"/>
        <w:szCs w:val="22"/>
        <w:u w:val="none"/>
        <w:shd w:val="clear" w:color="auto" w:fill="auto"/>
        <w:vertAlign w:val="baseline"/>
      </w:rPr>
    </w:lvl>
    <w:lvl w:ilvl="4">
      <w:start w:val="1"/>
      <w:numFmt w:val="lowerLetter"/>
      <w:lvlText w:val="%5"/>
      <w:lvlJc w:val="left"/>
      <w:pPr>
        <w:ind w:left="3646" w:hanging="3646"/>
      </w:pPr>
      <w:rPr>
        <w:rFonts w:ascii="Calibri" w:eastAsia="Calibri" w:hAnsi="Calibri" w:cs="Calibri"/>
        <w:b w:val="0"/>
        <w:i w:val="0"/>
        <w:strike w:val="0"/>
        <w:color w:val="000000"/>
        <w:sz w:val="22"/>
        <w:szCs w:val="22"/>
        <w:u w:val="none"/>
        <w:shd w:val="clear" w:color="auto" w:fill="auto"/>
        <w:vertAlign w:val="baseline"/>
      </w:rPr>
    </w:lvl>
    <w:lvl w:ilvl="5">
      <w:start w:val="1"/>
      <w:numFmt w:val="lowerRoman"/>
      <w:lvlText w:val="%6"/>
      <w:lvlJc w:val="left"/>
      <w:pPr>
        <w:ind w:left="4366" w:hanging="4366"/>
      </w:pPr>
      <w:rPr>
        <w:rFonts w:ascii="Calibri" w:eastAsia="Calibri" w:hAnsi="Calibri" w:cs="Calibri"/>
        <w:b w:val="0"/>
        <w:i w:val="0"/>
        <w:strike w:val="0"/>
        <w:color w:val="000000"/>
        <w:sz w:val="22"/>
        <w:szCs w:val="22"/>
        <w:u w:val="none"/>
        <w:shd w:val="clear" w:color="auto" w:fill="auto"/>
        <w:vertAlign w:val="baseline"/>
      </w:rPr>
    </w:lvl>
    <w:lvl w:ilvl="6">
      <w:start w:val="1"/>
      <w:numFmt w:val="decimal"/>
      <w:lvlText w:val="%7"/>
      <w:lvlJc w:val="left"/>
      <w:pPr>
        <w:ind w:left="5086" w:hanging="5086"/>
      </w:pPr>
      <w:rPr>
        <w:rFonts w:ascii="Calibri" w:eastAsia="Calibri" w:hAnsi="Calibri" w:cs="Calibri"/>
        <w:b w:val="0"/>
        <w:i w:val="0"/>
        <w:strike w:val="0"/>
        <w:color w:val="000000"/>
        <w:sz w:val="22"/>
        <w:szCs w:val="22"/>
        <w:u w:val="none"/>
        <w:shd w:val="clear" w:color="auto" w:fill="auto"/>
        <w:vertAlign w:val="baseline"/>
      </w:rPr>
    </w:lvl>
    <w:lvl w:ilvl="7">
      <w:start w:val="1"/>
      <w:numFmt w:val="lowerLetter"/>
      <w:lvlText w:val="%8"/>
      <w:lvlJc w:val="left"/>
      <w:pPr>
        <w:ind w:left="5806" w:hanging="5806"/>
      </w:pPr>
      <w:rPr>
        <w:rFonts w:ascii="Calibri" w:eastAsia="Calibri" w:hAnsi="Calibri" w:cs="Calibri"/>
        <w:b w:val="0"/>
        <w:i w:val="0"/>
        <w:strike w:val="0"/>
        <w:color w:val="000000"/>
        <w:sz w:val="22"/>
        <w:szCs w:val="22"/>
        <w:u w:val="none"/>
        <w:shd w:val="clear" w:color="auto" w:fill="auto"/>
        <w:vertAlign w:val="baseline"/>
      </w:rPr>
    </w:lvl>
    <w:lvl w:ilvl="8">
      <w:start w:val="1"/>
      <w:numFmt w:val="lowerRoman"/>
      <w:lvlText w:val="%9"/>
      <w:lvlJc w:val="left"/>
      <w:pPr>
        <w:ind w:left="6526" w:hanging="6526"/>
      </w:pPr>
      <w:rPr>
        <w:rFonts w:ascii="Calibri" w:eastAsia="Calibri" w:hAnsi="Calibri" w:cs="Calibri"/>
        <w:b w:val="0"/>
        <w:i w:val="0"/>
        <w:strike w:val="0"/>
        <w:color w:val="000000"/>
        <w:sz w:val="22"/>
        <w:szCs w:val="22"/>
        <w:u w:val="none"/>
        <w:shd w:val="clear" w:color="auto" w:fill="auto"/>
        <w:vertAlign w:val="baseline"/>
      </w:rPr>
    </w:lvl>
  </w:abstractNum>
  <w:abstractNum w:abstractNumId="39" w15:restartNumberingAfterBreak="0">
    <w:nsid w:val="673774A2"/>
    <w:multiLevelType w:val="multilevel"/>
    <w:tmpl w:val="81D081BE"/>
    <w:lvl w:ilvl="0">
      <w:start w:val="1"/>
      <w:numFmt w:val="bullet"/>
      <w:lvlText w:val="-"/>
      <w:lvlJc w:val="left"/>
      <w:pPr>
        <w:ind w:left="785" w:hanging="785"/>
      </w:pPr>
      <w:rPr>
        <w:rFonts w:ascii="Calibri" w:eastAsia="Calibri" w:hAnsi="Calibri" w:cs="Calibri"/>
        <w:b w:val="0"/>
        <w:i w:val="0"/>
        <w:strike w:val="0"/>
        <w:color w:val="000000"/>
        <w:sz w:val="22"/>
        <w:szCs w:val="22"/>
        <w:u w:val="none"/>
        <w:shd w:val="clear" w:color="auto" w:fill="auto"/>
        <w:vertAlign w:val="baseline"/>
      </w:rPr>
    </w:lvl>
    <w:lvl w:ilvl="1">
      <w:start w:val="1"/>
      <w:numFmt w:val="bullet"/>
      <w:lvlText w:val="o"/>
      <w:lvlJc w:val="left"/>
      <w:pPr>
        <w:ind w:left="1680" w:hanging="1680"/>
      </w:pPr>
      <w:rPr>
        <w:rFonts w:ascii="Calibri" w:eastAsia="Calibri" w:hAnsi="Calibri" w:cs="Calibri"/>
        <w:b w:val="0"/>
        <w:i w:val="0"/>
        <w:strike w:val="0"/>
        <w:color w:val="000000"/>
        <w:sz w:val="22"/>
        <w:szCs w:val="22"/>
        <w:u w:val="none"/>
        <w:shd w:val="clear" w:color="auto" w:fill="auto"/>
        <w:vertAlign w:val="baseline"/>
      </w:rPr>
    </w:lvl>
    <w:lvl w:ilvl="2">
      <w:start w:val="1"/>
      <w:numFmt w:val="bullet"/>
      <w:lvlText w:val="▪"/>
      <w:lvlJc w:val="left"/>
      <w:pPr>
        <w:ind w:left="2400" w:hanging="2400"/>
      </w:pPr>
      <w:rPr>
        <w:rFonts w:ascii="Calibri" w:eastAsia="Calibri" w:hAnsi="Calibri" w:cs="Calibri"/>
        <w:b w:val="0"/>
        <w:i w:val="0"/>
        <w:strike w:val="0"/>
        <w:color w:val="000000"/>
        <w:sz w:val="22"/>
        <w:szCs w:val="22"/>
        <w:u w:val="none"/>
        <w:shd w:val="clear" w:color="auto" w:fill="auto"/>
        <w:vertAlign w:val="baseline"/>
      </w:rPr>
    </w:lvl>
    <w:lvl w:ilvl="3">
      <w:start w:val="1"/>
      <w:numFmt w:val="bullet"/>
      <w:lvlText w:val="•"/>
      <w:lvlJc w:val="left"/>
      <w:pPr>
        <w:ind w:left="3120" w:hanging="3120"/>
      </w:pPr>
      <w:rPr>
        <w:rFonts w:ascii="Calibri" w:eastAsia="Calibri" w:hAnsi="Calibri" w:cs="Calibri"/>
        <w:b w:val="0"/>
        <w:i w:val="0"/>
        <w:strike w:val="0"/>
        <w:color w:val="000000"/>
        <w:sz w:val="22"/>
        <w:szCs w:val="22"/>
        <w:u w:val="none"/>
        <w:shd w:val="clear" w:color="auto" w:fill="auto"/>
        <w:vertAlign w:val="baseline"/>
      </w:rPr>
    </w:lvl>
    <w:lvl w:ilvl="4">
      <w:start w:val="1"/>
      <w:numFmt w:val="bullet"/>
      <w:lvlText w:val="o"/>
      <w:lvlJc w:val="left"/>
      <w:pPr>
        <w:ind w:left="3840" w:hanging="3840"/>
      </w:pPr>
      <w:rPr>
        <w:rFonts w:ascii="Calibri" w:eastAsia="Calibri" w:hAnsi="Calibri" w:cs="Calibri"/>
        <w:b w:val="0"/>
        <w:i w:val="0"/>
        <w:strike w:val="0"/>
        <w:color w:val="000000"/>
        <w:sz w:val="22"/>
        <w:szCs w:val="22"/>
        <w:u w:val="none"/>
        <w:shd w:val="clear" w:color="auto" w:fill="auto"/>
        <w:vertAlign w:val="baseline"/>
      </w:rPr>
    </w:lvl>
    <w:lvl w:ilvl="5">
      <w:start w:val="1"/>
      <w:numFmt w:val="bullet"/>
      <w:lvlText w:val="▪"/>
      <w:lvlJc w:val="left"/>
      <w:pPr>
        <w:ind w:left="4560" w:hanging="4560"/>
      </w:pPr>
      <w:rPr>
        <w:rFonts w:ascii="Calibri" w:eastAsia="Calibri" w:hAnsi="Calibri" w:cs="Calibri"/>
        <w:b w:val="0"/>
        <w:i w:val="0"/>
        <w:strike w:val="0"/>
        <w:color w:val="000000"/>
        <w:sz w:val="22"/>
        <w:szCs w:val="22"/>
        <w:u w:val="none"/>
        <w:shd w:val="clear" w:color="auto" w:fill="auto"/>
        <w:vertAlign w:val="baseline"/>
      </w:rPr>
    </w:lvl>
    <w:lvl w:ilvl="6">
      <w:start w:val="1"/>
      <w:numFmt w:val="bullet"/>
      <w:lvlText w:val="•"/>
      <w:lvlJc w:val="left"/>
      <w:pPr>
        <w:ind w:left="5280" w:hanging="5280"/>
      </w:pPr>
      <w:rPr>
        <w:rFonts w:ascii="Calibri" w:eastAsia="Calibri" w:hAnsi="Calibri" w:cs="Calibri"/>
        <w:b w:val="0"/>
        <w:i w:val="0"/>
        <w:strike w:val="0"/>
        <w:color w:val="000000"/>
        <w:sz w:val="22"/>
        <w:szCs w:val="22"/>
        <w:u w:val="none"/>
        <w:shd w:val="clear" w:color="auto" w:fill="auto"/>
        <w:vertAlign w:val="baseline"/>
      </w:rPr>
    </w:lvl>
    <w:lvl w:ilvl="7">
      <w:start w:val="1"/>
      <w:numFmt w:val="bullet"/>
      <w:lvlText w:val="o"/>
      <w:lvlJc w:val="left"/>
      <w:pPr>
        <w:ind w:left="6000" w:hanging="6000"/>
      </w:pPr>
      <w:rPr>
        <w:rFonts w:ascii="Calibri" w:eastAsia="Calibri" w:hAnsi="Calibri" w:cs="Calibri"/>
        <w:b w:val="0"/>
        <w:i w:val="0"/>
        <w:strike w:val="0"/>
        <w:color w:val="000000"/>
        <w:sz w:val="22"/>
        <w:szCs w:val="22"/>
        <w:u w:val="none"/>
        <w:shd w:val="clear" w:color="auto" w:fill="auto"/>
        <w:vertAlign w:val="baseline"/>
      </w:rPr>
    </w:lvl>
    <w:lvl w:ilvl="8">
      <w:start w:val="1"/>
      <w:numFmt w:val="bullet"/>
      <w:lvlText w:val="▪"/>
      <w:lvlJc w:val="left"/>
      <w:pPr>
        <w:ind w:left="6720" w:hanging="6720"/>
      </w:pPr>
      <w:rPr>
        <w:rFonts w:ascii="Calibri" w:eastAsia="Calibri" w:hAnsi="Calibri" w:cs="Calibri"/>
        <w:b w:val="0"/>
        <w:i w:val="0"/>
        <w:strike w:val="0"/>
        <w:color w:val="000000"/>
        <w:sz w:val="22"/>
        <w:szCs w:val="22"/>
        <w:u w:val="none"/>
        <w:shd w:val="clear" w:color="auto" w:fill="auto"/>
        <w:vertAlign w:val="baseline"/>
      </w:rPr>
    </w:lvl>
  </w:abstractNum>
  <w:abstractNum w:abstractNumId="40" w15:restartNumberingAfterBreak="0">
    <w:nsid w:val="6ACF46BC"/>
    <w:multiLevelType w:val="multilevel"/>
    <w:tmpl w:val="9C143DE2"/>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cs="Times New Roman" w:hint="default"/>
        <w:sz w:val="20"/>
      </w:rPr>
    </w:lvl>
    <w:lvl w:ilvl="2">
      <w:start w:val="1"/>
      <w:numFmt w:val="bullet"/>
      <w:lvlText w:val=""/>
      <w:lvlJc w:val="left"/>
      <w:pPr>
        <w:tabs>
          <w:tab w:val="num" w:pos="2160"/>
        </w:tabs>
        <w:ind w:left="2160" w:hanging="360"/>
      </w:pPr>
      <w:rPr>
        <w:rFonts w:ascii="Wingdings" w:hAnsi="Wingdings" w:hint="default"/>
        <w:sz w:val="20"/>
      </w:rPr>
    </w:lvl>
    <w:lvl w:ilvl="3">
      <w:start w:val="1"/>
      <w:numFmt w:val="bullet"/>
      <w:lvlText w:val=""/>
      <w:lvlJc w:val="left"/>
      <w:pPr>
        <w:tabs>
          <w:tab w:val="num" w:pos="2880"/>
        </w:tabs>
        <w:ind w:left="2880" w:hanging="360"/>
      </w:pPr>
      <w:rPr>
        <w:rFonts w:ascii="Wingdings" w:hAnsi="Wingdings" w:hint="default"/>
        <w:sz w:val="20"/>
      </w:rPr>
    </w:lvl>
    <w:lvl w:ilvl="4">
      <w:start w:val="1"/>
      <w:numFmt w:val="bullet"/>
      <w:lvlText w:val=""/>
      <w:lvlJc w:val="left"/>
      <w:pPr>
        <w:tabs>
          <w:tab w:val="num" w:pos="3600"/>
        </w:tabs>
        <w:ind w:left="3600" w:hanging="360"/>
      </w:pPr>
      <w:rPr>
        <w:rFonts w:ascii="Wingdings" w:hAnsi="Wingdings" w:hint="default"/>
        <w:sz w:val="20"/>
      </w:rPr>
    </w:lvl>
    <w:lvl w:ilvl="5">
      <w:start w:val="1"/>
      <w:numFmt w:val="bullet"/>
      <w:lvlText w:val=""/>
      <w:lvlJc w:val="left"/>
      <w:pPr>
        <w:tabs>
          <w:tab w:val="num" w:pos="4320"/>
        </w:tabs>
        <w:ind w:left="4320" w:hanging="360"/>
      </w:pPr>
      <w:rPr>
        <w:rFonts w:ascii="Wingdings" w:hAnsi="Wingdings" w:hint="default"/>
        <w:sz w:val="20"/>
      </w:rPr>
    </w:lvl>
    <w:lvl w:ilvl="6">
      <w:start w:val="1"/>
      <w:numFmt w:val="bullet"/>
      <w:lvlText w:val=""/>
      <w:lvlJc w:val="left"/>
      <w:pPr>
        <w:tabs>
          <w:tab w:val="num" w:pos="5040"/>
        </w:tabs>
        <w:ind w:left="5040" w:hanging="360"/>
      </w:pPr>
      <w:rPr>
        <w:rFonts w:ascii="Wingdings" w:hAnsi="Wingdings" w:hint="default"/>
        <w:sz w:val="20"/>
      </w:rPr>
    </w:lvl>
    <w:lvl w:ilvl="7">
      <w:start w:val="1"/>
      <w:numFmt w:val="bullet"/>
      <w:lvlText w:val=""/>
      <w:lvlJc w:val="left"/>
      <w:pPr>
        <w:tabs>
          <w:tab w:val="num" w:pos="5760"/>
        </w:tabs>
        <w:ind w:left="5760" w:hanging="360"/>
      </w:pPr>
      <w:rPr>
        <w:rFonts w:ascii="Wingdings" w:hAnsi="Wingdings" w:hint="default"/>
        <w:sz w:val="20"/>
      </w:rPr>
    </w:lvl>
    <w:lvl w:ilvl="8">
      <w:start w:val="1"/>
      <w:numFmt w:val="bullet"/>
      <w:lvlText w:val=""/>
      <w:lvlJc w:val="left"/>
      <w:pPr>
        <w:tabs>
          <w:tab w:val="num" w:pos="6480"/>
        </w:tabs>
        <w:ind w:left="6480" w:hanging="360"/>
      </w:pPr>
      <w:rPr>
        <w:rFonts w:ascii="Wingdings" w:hAnsi="Wingdings" w:hint="default"/>
        <w:sz w:val="20"/>
      </w:rPr>
    </w:lvl>
  </w:abstractNum>
  <w:abstractNum w:abstractNumId="41" w15:restartNumberingAfterBreak="0">
    <w:nsid w:val="6BD1070D"/>
    <w:multiLevelType w:val="hybridMultilevel"/>
    <w:tmpl w:val="73723B16"/>
    <w:lvl w:ilvl="0" w:tplc="04150001">
      <w:start w:val="1"/>
      <w:numFmt w:val="bullet"/>
      <w:lvlText w:val=""/>
      <w:lvlJc w:val="left"/>
      <w:pPr>
        <w:ind w:left="720" w:hanging="360"/>
      </w:pPr>
      <w:rPr>
        <w:rFonts w:ascii="Symbol" w:hAnsi="Symbol" w:hint="default"/>
      </w:rPr>
    </w:lvl>
    <w:lvl w:ilvl="1" w:tplc="04150003">
      <w:start w:val="1"/>
      <w:numFmt w:val="bullet"/>
      <w:lvlText w:val="o"/>
      <w:lvlJc w:val="left"/>
      <w:pPr>
        <w:ind w:left="1440" w:hanging="360"/>
      </w:pPr>
      <w:rPr>
        <w:rFonts w:ascii="Courier New" w:hAnsi="Courier New" w:cs="Courier New" w:hint="default"/>
      </w:rPr>
    </w:lvl>
    <w:lvl w:ilvl="2" w:tplc="04150005">
      <w:start w:val="1"/>
      <w:numFmt w:val="bullet"/>
      <w:lvlText w:val=""/>
      <w:lvlJc w:val="left"/>
      <w:pPr>
        <w:ind w:left="2160" w:hanging="360"/>
      </w:pPr>
      <w:rPr>
        <w:rFonts w:ascii="Wingdings" w:hAnsi="Wingdings" w:hint="default"/>
      </w:rPr>
    </w:lvl>
    <w:lvl w:ilvl="3" w:tplc="04150001">
      <w:start w:val="1"/>
      <w:numFmt w:val="bullet"/>
      <w:lvlText w:val=""/>
      <w:lvlJc w:val="left"/>
      <w:pPr>
        <w:ind w:left="2880" w:hanging="360"/>
      </w:pPr>
      <w:rPr>
        <w:rFonts w:ascii="Symbol" w:hAnsi="Symbol" w:hint="default"/>
      </w:rPr>
    </w:lvl>
    <w:lvl w:ilvl="4" w:tplc="04150003">
      <w:start w:val="1"/>
      <w:numFmt w:val="bullet"/>
      <w:lvlText w:val="o"/>
      <w:lvlJc w:val="left"/>
      <w:pPr>
        <w:ind w:left="3600" w:hanging="360"/>
      </w:pPr>
      <w:rPr>
        <w:rFonts w:ascii="Courier New" w:hAnsi="Courier New" w:cs="Courier New" w:hint="default"/>
      </w:rPr>
    </w:lvl>
    <w:lvl w:ilvl="5" w:tplc="04150005">
      <w:start w:val="1"/>
      <w:numFmt w:val="bullet"/>
      <w:lvlText w:val=""/>
      <w:lvlJc w:val="left"/>
      <w:pPr>
        <w:ind w:left="4320" w:hanging="360"/>
      </w:pPr>
      <w:rPr>
        <w:rFonts w:ascii="Wingdings" w:hAnsi="Wingdings" w:hint="default"/>
      </w:rPr>
    </w:lvl>
    <w:lvl w:ilvl="6" w:tplc="04150001">
      <w:start w:val="1"/>
      <w:numFmt w:val="bullet"/>
      <w:lvlText w:val=""/>
      <w:lvlJc w:val="left"/>
      <w:pPr>
        <w:ind w:left="5040" w:hanging="360"/>
      </w:pPr>
      <w:rPr>
        <w:rFonts w:ascii="Symbol" w:hAnsi="Symbol" w:hint="default"/>
      </w:rPr>
    </w:lvl>
    <w:lvl w:ilvl="7" w:tplc="04150003">
      <w:start w:val="1"/>
      <w:numFmt w:val="bullet"/>
      <w:lvlText w:val="o"/>
      <w:lvlJc w:val="left"/>
      <w:pPr>
        <w:ind w:left="5760" w:hanging="360"/>
      </w:pPr>
      <w:rPr>
        <w:rFonts w:ascii="Courier New" w:hAnsi="Courier New" w:cs="Courier New" w:hint="default"/>
      </w:rPr>
    </w:lvl>
    <w:lvl w:ilvl="8" w:tplc="04150005">
      <w:start w:val="1"/>
      <w:numFmt w:val="bullet"/>
      <w:lvlText w:val=""/>
      <w:lvlJc w:val="left"/>
      <w:pPr>
        <w:ind w:left="6480" w:hanging="360"/>
      </w:pPr>
      <w:rPr>
        <w:rFonts w:ascii="Wingdings" w:hAnsi="Wingdings" w:hint="default"/>
      </w:rPr>
    </w:lvl>
  </w:abstractNum>
  <w:abstractNum w:abstractNumId="42" w15:restartNumberingAfterBreak="0">
    <w:nsid w:val="6BE32481"/>
    <w:multiLevelType w:val="multilevel"/>
    <w:tmpl w:val="25D4C318"/>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cs="Times New Roman" w:hint="default"/>
        <w:sz w:val="20"/>
      </w:rPr>
    </w:lvl>
    <w:lvl w:ilvl="2">
      <w:start w:val="1"/>
      <w:numFmt w:val="bullet"/>
      <w:lvlText w:val=""/>
      <w:lvlJc w:val="left"/>
      <w:pPr>
        <w:tabs>
          <w:tab w:val="num" w:pos="2160"/>
        </w:tabs>
        <w:ind w:left="2160" w:hanging="360"/>
      </w:pPr>
      <w:rPr>
        <w:rFonts w:ascii="Wingdings" w:hAnsi="Wingdings" w:hint="default"/>
        <w:sz w:val="20"/>
      </w:rPr>
    </w:lvl>
    <w:lvl w:ilvl="3">
      <w:start w:val="1"/>
      <w:numFmt w:val="bullet"/>
      <w:lvlText w:val=""/>
      <w:lvlJc w:val="left"/>
      <w:pPr>
        <w:tabs>
          <w:tab w:val="num" w:pos="2880"/>
        </w:tabs>
        <w:ind w:left="2880" w:hanging="360"/>
      </w:pPr>
      <w:rPr>
        <w:rFonts w:ascii="Wingdings" w:hAnsi="Wingdings" w:hint="default"/>
        <w:sz w:val="20"/>
      </w:rPr>
    </w:lvl>
    <w:lvl w:ilvl="4">
      <w:start w:val="1"/>
      <w:numFmt w:val="bullet"/>
      <w:lvlText w:val=""/>
      <w:lvlJc w:val="left"/>
      <w:pPr>
        <w:tabs>
          <w:tab w:val="num" w:pos="3600"/>
        </w:tabs>
        <w:ind w:left="3600" w:hanging="360"/>
      </w:pPr>
      <w:rPr>
        <w:rFonts w:ascii="Wingdings" w:hAnsi="Wingdings" w:hint="default"/>
        <w:sz w:val="20"/>
      </w:rPr>
    </w:lvl>
    <w:lvl w:ilvl="5">
      <w:start w:val="1"/>
      <w:numFmt w:val="bullet"/>
      <w:lvlText w:val=""/>
      <w:lvlJc w:val="left"/>
      <w:pPr>
        <w:tabs>
          <w:tab w:val="num" w:pos="4320"/>
        </w:tabs>
        <w:ind w:left="4320" w:hanging="360"/>
      </w:pPr>
      <w:rPr>
        <w:rFonts w:ascii="Wingdings" w:hAnsi="Wingdings" w:hint="default"/>
        <w:sz w:val="20"/>
      </w:rPr>
    </w:lvl>
    <w:lvl w:ilvl="6">
      <w:start w:val="1"/>
      <w:numFmt w:val="bullet"/>
      <w:lvlText w:val=""/>
      <w:lvlJc w:val="left"/>
      <w:pPr>
        <w:tabs>
          <w:tab w:val="num" w:pos="5040"/>
        </w:tabs>
        <w:ind w:left="5040" w:hanging="360"/>
      </w:pPr>
      <w:rPr>
        <w:rFonts w:ascii="Wingdings" w:hAnsi="Wingdings" w:hint="default"/>
        <w:sz w:val="20"/>
      </w:rPr>
    </w:lvl>
    <w:lvl w:ilvl="7">
      <w:start w:val="1"/>
      <w:numFmt w:val="bullet"/>
      <w:lvlText w:val=""/>
      <w:lvlJc w:val="left"/>
      <w:pPr>
        <w:tabs>
          <w:tab w:val="num" w:pos="5760"/>
        </w:tabs>
        <w:ind w:left="5760" w:hanging="360"/>
      </w:pPr>
      <w:rPr>
        <w:rFonts w:ascii="Wingdings" w:hAnsi="Wingdings" w:hint="default"/>
        <w:sz w:val="20"/>
      </w:rPr>
    </w:lvl>
    <w:lvl w:ilvl="8">
      <w:start w:val="1"/>
      <w:numFmt w:val="bullet"/>
      <w:lvlText w:val=""/>
      <w:lvlJc w:val="left"/>
      <w:pPr>
        <w:tabs>
          <w:tab w:val="num" w:pos="6480"/>
        </w:tabs>
        <w:ind w:left="6480" w:hanging="360"/>
      </w:pPr>
      <w:rPr>
        <w:rFonts w:ascii="Wingdings" w:hAnsi="Wingdings" w:hint="default"/>
        <w:sz w:val="20"/>
      </w:rPr>
    </w:lvl>
  </w:abstractNum>
  <w:abstractNum w:abstractNumId="43" w15:restartNumberingAfterBreak="0">
    <w:nsid w:val="6ED231EB"/>
    <w:multiLevelType w:val="multilevel"/>
    <w:tmpl w:val="6F4E7D38"/>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cs="Times New Roman" w:hint="default"/>
        <w:sz w:val="20"/>
      </w:rPr>
    </w:lvl>
    <w:lvl w:ilvl="2">
      <w:start w:val="1"/>
      <w:numFmt w:val="bullet"/>
      <w:lvlText w:val=""/>
      <w:lvlJc w:val="left"/>
      <w:pPr>
        <w:tabs>
          <w:tab w:val="num" w:pos="2160"/>
        </w:tabs>
        <w:ind w:left="2160" w:hanging="360"/>
      </w:pPr>
      <w:rPr>
        <w:rFonts w:ascii="Wingdings" w:hAnsi="Wingdings" w:hint="default"/>
        <w:sz w:val="20"/>
      </w:rPr>
    </w:lvl>
    <w:lvl w:ilvl="3">
      <w:start w:val="1"/>
      <w:numFmt w:val="bullet"/>
      <w:lvlText w:val=""/>
      <w:lvlJc w:val="left"/>
      <w:pPr>
        <w:tabs>
          <w:tab w:val="num" w:pos="2880"/>
        </w:tabs>
        <w:ind w:left="2880" w:hanging="360"/>
      </w:pPr>
      <w:rPr>
        <w:rFonts w:ascii="Wingdings" w:hAnsi="Wingdings" w:hint="default"/>
        <w:sz w:val="20"/>
      </w:rPr>
    </w:lvl>
    <w:lvl w:ilvl="4">
      <w:start w:val="1"/>
      <w:numFmt w:val="bullet"/>
      <w:lvlText w:val=""/>
      <w:lvlJc w:val="left"/>
      <w:pPr>
        <w:tabs>
          <w:tab w:val="num" w:pos="3600"/>
        </w:tabs>
        <w:ind w:left="3600" w:hanging="360"/>
      </w:pPr>
      <w:rPr>
        <w:rFonts w:ascii="Wingdings" w:hAnsi="Wingdings" w:hint="default"/>
        <w:sz w:val="20"/>
      </w:rPr>
    </w:lvl>
    <w:lvl w:ilvl="5">
      <w:start w:val="1"/>
      <w:numFmt w:val="bullet"/>
      <w:lvlText w:val=""/>
      <w:lvlJc w:val="left"/>
      <w:pPr>
        <w:tabs>
          <w:tab w:val="num" w:pos="4320"/>
        </w:tabs>
        <w:ind w:left="4320" w:hanging="360"/>
      </w:pPr>
      <w:rPr>
        <w:rFonts w:ascii="Wingdings" w:hAnsi="Wingdings" w:hint="default"/>
        <w:sz w:val="20"/>
      </w:rPr>
    </w:lvl>
    <w:lvl w:ilvl="6">
      <w:start w:val="1"/>
      <w:numFmt w:val="bullet"/>
      <w:lvlText w:val=""/>
      <w:lvlJc w:val="left"/>
      <w:pPr>
        <w:tabs>
          <w:tab w:val="num" w:pos="5040"/>
        </w:tabs>
        <w:ind w:left="5040" w:hanging="360"/>
      </w:pPr>
      <w:rPr>
        <w:rFonts w:ascii="Wingdings" w:hAnsi="Wingdings" w:hint="default"/>
        <w:sz w:val="20"/>
      </w:rPr>
    </w:lvl>
    <w:lvl w:ilvl="7">
      <w:start w:val="1"/>
      <w:numFmt w:val="bullet"/>
      <w:lvlText w:val=""/>
      <w:lvlJc w:val="left"/>
      <w:pPr>
        <w:tabs>
          <w:tab w:val="num" w:pos="5760"/>
        </w:tabs>
        <w:ind w:left="5760" w:hanging="360"/>
      </w:pPr>
      <w:rPr>
        <w:rFonts w:ascii="Wingdings" w:hAnsi="Wingdings" w:hint="default"/>
        <w:sz w:val="20"/>
      </w:rPr>
    </w:lvl>
    <w:lvl w:ilvl="8">
      <w:start w:val="1"/>
      <w:numFmt w:val="bullet"/>
      <w:lvlText w:val=""/>
      <w:lvlJc w:val="left"/>
      <w:pPr>
        <w:tabs>
          <w:tab w:val="num" w:pos="6480"/>
        </w:tabs>
        <w:ind w:left="6480" w:hanging="360"/>
      </w:pPr>
      <w:rPr>
        <w:rFonts w:ascii="Wingdings" w:hAnsi="Wingdings" w:hint="default"/>
        <w:sz w:val="20"/>
      </w:rPr>
    </w:lvl>
  </w:abstractNum>
  <w:abstractNum w:abstractNumId="44" w15:restartNumberingAfterBreak="0">
    <w:nsid w:val="6EFA2D04"/>
    <w:multiLevelType w:val="multilevel"/>
    <w:tmpl w:val="613E20DE"/>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cs="Times New Roman" w:hint="default"/>
        <w:sz w:val="20"/>
      </w:rPr>
    </w:lvl>
    <w:lvl w:ilvl="2">
      <w:start w:val="1"/>
      <w:numFmt w:val="bullet"/>
      <w:lvlText w:val=""/>
      <w:lvlJc w:val="left"/>
      <w:pPr>
        <w:tabs>
          <w:tab w:val="num" w:pos="2160"/>
        </w:tabs>
        <w:ind w:left="2160" w:hanging="360"/>
      </w:pPr>
      <w:rPr>
        <w:rFonts w:ascii="Wingdings" w:hAnsi="Wingdings" w:hint="default"/>
        <w:sz w:val="20"/>
      </w:rPr>
    </w:lvl>
    <w:lvl w:ilvl="3">
      <w:start w:val="1"/>
      <w:numFmt w:val="bullet"/>
      <w:lvlText w:val=""/>
      <w:lvlJc w:val="left"/>
      <w:pPr>
        <w:tabs>
          <w:tab w:val="num" w:pos="2880"/>
        </w:tabs>
        <w:ind w:left="2880" w:hanging="360"/>
      </w:pPr>
      <w:rPr>
        <w:rFonts w:ascii="Wingdings" w:hAnsi="Wingdings" w:hint="default"/>
        <w:sz w:val="20"/>
      </w:rPr>
    </w:lvl>
    <w:lvl w:ilvl="4">
      <w:start w:val="1"/>
      <w:numFmt w:val="bullet"/>
      <w:lvlText w:val=""/>
      <w:lvlJc w:val="left"/>
      <w:pPr>
        <w:tabs>
          <w:tab w:val="num" w:pos="3600"/>
        </w:tabs>
        <w:ind w:left="3600" w:hanging="360"/>
      </w:pPr>
      <w:rPr>
        <w:rFonts w:ascii="Wingdings" w:hAnsi="Wingdings" w:hint="default"/>
        <w:sz w:val="20"/>
      </w:rPr>
    </w:lvl>
    <w:lvl w:ilvl="5">
      <w:start w:val="1"/>
      <w:numFmt w:val="bullet"/>
      <w:lvlText w:val=""/>
      <w:lvlJc w:val="left"/>
      <w:pPr>
        <w:tabs>
          <w:tab w:val="num" w:pos="4320"/>
        </w:tabs>
        <w:ind w:left="4320" w:hanging="360"/>
      </w:pPr>
      <w:rPr>
        <w:rFonts w:ascii="Wingdings" w:hAnsi="Wingdings" w:hint="default"/>
        <w:sz w:val="20"/>
      </w:rPr>
    </w:lvl>
    <w:lvl w:ilvl="6">
      <w:start w:val="1"/>
      <w:numFmt w:val="bullet"/>
      <w:lvlText w:val=""/>
      <w:lvlJc w:val="left"/>
      <w:pPr>
        <w:tabs>
          <w:tab w:val="num" w:pos="5040"/>
        </w:tabs>
        <w:ind w:left="5040" w:hanging="360"/>
      </w:pPr>
      <w:rPr>
        <w:rFonts w:ascii="Wingdings" w:hAnsi="Wingdings" w:hint="default"/>
        <w:sz w:val="20"/>
      </w:rPr>
    </w:lvl>
    <w:lvl w:ilvl="7">
      <w:start w:val="1"/>
      <w:numFmt w:val="bullet"/>
      <w:lvlText w:val=""/>
      <w:lvlJc w:val="left"/>
      <w:pPr>
        <w:tabs>
          <w:tab w:val="num" w:pos="5760"/>
        </w:tabs>
        <w:ind w:left="5760" w:hanging="360"/>
      </w:pPr>
      <w:rPr>
        <w:rFonts w:ascii="Wingdings" w:hAnsi="Wingdings" w:hint="default"/>
        <w:sz w:val="20"/>
      </w:rPr>
    </w:lvl>
    <w:lvl w:ilvl="8">
      <w:start w:val="1"/>
      <w:numFmt w:val="bullet"/>
      <w:lvlText w:val=""/>
      <w:lvlJc w:val="left"/>
      <w:pPr>
        <w:tabs>
          <w:tab w:val="num" w:pos="6480"/>
        </w:tabs>
        <w:ind w:left="6480" w:hanging="360"/>
      </w:pPr>
      <w:rPr>
        <w:rFonts w:ascii="Wingdings" w:hAnsi="Wingdings" w:hint="default"/>
        <w:sz w:val="20"/>
      </w:rPr>
    </w:lvl>
  </w:abstractNum>
  <w:abstractNum w:abstractNumId="45" w15:restartNumberingAfterBreak="0">
    <w:nsid w:val="72627684"/>
    <w:multiLevelType w:val="multilevel"/>
    <w:tmpl w:val="47B41AF4"/>
    <w:lvl w:ilvl="0">
      <w:start w:val="1"/>
      <w:numFmt w:val="decimal"/>
      <w:lvlText w:val="%1."/>
      <w:lvlJc w:val="left"/>
      <w:pPr>
        <w:ind w:left="440" w:hanging="440"/>
      </w:pPr>
      <w:rPr>
        <w:rFonts w:ascii="Arial" w:eastAsia="Calibri" w:hAnsi="Arial" w:cs="Arial" w:hint="default"/>
        <w:b w:val="0"/>
        <w:i w:val="0"/>
        <w:strike w:val="0"/>
        <w:color w:val="000000"/>
        <w:sz w:val="24"/>
        <w:szCs w:val="24"/>
        <w:u w:val="none"/>
        <w:shd w:val="clear" w:color="auto" w:fill="auto"/>
        <w:vertAlign w:val="baseline"/>
      </w:rPr>
    </w:lvl>
    <w:lvl w:ilvl="1">
      <w:start w:val="1"/>
      <w:numFmt w:val="upperLetter"/>
      <w:lvlText w:val="%2)"/>
      <w:lvlJc w:val="left"/>
      <w:pPr>
        <w:ind w:left="1881" w:hanging="888"/>
      </w:pPr>
      <w:rPr>
        <w:rFonts w:ascii="Arial" w:eastAsia="Calibri" w:hAnsi="Arial" w:cs="Arial" w:hint="default"/>
        <w:b w:val="0"/>
        <w:i w:val="0"/>
        <w:strike w:val="0"/>
        <w:color w:val="000000"/>
        <w:sz w:val="24"/>
        <w:szCs w:val="24"/>
        <w:u w:val="none"/>
        <w:shd w:val="clear" w:color="auto" w:fill="auto"/>
        <w:vertAlign w:val="baseline"/>
      </w:rPr>
    </w:lvl>
    <w:lvl w:ilvl="2">
      <w:start w:val="1"/>
      <w:numFmt w:val="lowerRoman"/>
      <w:lvlText w:val="%3"/>
      <w:lvlJc w:val="left"/>
      <w:pPr>
        <w:ind w:left="1646" w:hanging="1646"/>
      </w:pPr>
      <w:rPr>
        <w:rFonts w:ascii="Calibri" w:eastAsia="Calibri" w:hAnsi="Calibri" w:cs="Calibri"/>
        <w:b w:val="0"/>
        <w:i w:val="0"/>
        <w:strike w:val="0"/>
        <w:color w:val="000000"/>
        <w:sz w:val="22"/>
        <w:szCs w:val="22"/>
        <w:u w:val="none"/>
        <w:shd w:val="clear" w:color="auto" w:fill="auto"/>
        <w:vertAlign w:val="baseline"/>
      </w:rPr>
    </w:lvl>
    <w:lvl w:ilvl="3">
      <w:start w:val="1"/>
      <w:numFmt w:val="decimal"/>
      <w:lvlText w:val="%4"/>
      <w:lvlJc w:val="left"/>
      <w:pPr>
        <w:ind w:left="2366" w:hanging="2366"/>
      </w:pPr>
      <w:rPr>
        <w:rFonts w:ascii="Calibri" w:eastAsia="Calibri" w:hAnsi="Calibri" w:cs="Calibri"/>
        <w:b w:val="0"/>
        <w:i w:val="0"/>
        <w:strike w:val="0"/>
        <w:color w:val="000000"/>
        <w:sz w:val="22"/>
        <w:szCs w:val="22"/>
        <w:u w:val="none"/>
        <w:shd w:val="clear" w:color="auto" w:fill="auto"/>
        <w:vertAlign w:val="baseline"/>
      </w:rPr>
    </w:lvl>
    <w:lvl w:ilvl="4">
      <w:start w:val="1"/>
      <w:numFmt w:val="lowerLetter"/>
      <w:lvlText w:val="%5"/>
      <w:lvlJc w:val="left"/>
      <w:pPr>
        <w:ind w:left="3086" w:hanging="3086"/>
      </w:pPr>
      <w:rPr>
        <w:rFonts w:ascii="Calibri" w:eastAsia="Calibri" w:hAnsi="Calibri" w:cs="Calibri"/>
        <w:b w:val="0"/>
        <w:i w:val="0"/>
        <w:strike w:val="0"/>
        <w:color w:val="000000"/>
        <w:sz w:val="22"/>
        <w:szCs w:val="22"/>
        <w:u w:val="none"/>
        <w:shd w:val="clear" w:color="auto" w:fill="auto"/>
        <w:vertAlign w:val="baseline"/>
      </w:rPr>
    </w:lvl>
    <w:lvl w:ilvl="5">
      <w:start w:val="1"/>
      <w:numFmt w:val="lowerRoman"/>
      <w:lvlText w:val="%6"/>
      <w:lvlJc w:val="left"/>
      <w:pPr>
        <w:ind w:left="3806" w:hanging="3806"/>
      </w:pPr>
      <w:rPr>
        <w:rFonts w:ascii="Calibri" w:eastAsia="Calibri" w:hAnsi="Calibri" w:cs="Calibri"/>
        <w:b w:val="0"/>
        <w:i w:val="0"/>
        <w:strike w:val="0"/>
        <w:color w:val="000000"/>
        <w:sz w:val="22"/>
        <w:szCs w:val="22"/>
        <w:u w:val="none"/>
        <w:shd w:val="clear" w:color="auto" w:fill="auto"/>
        <w:vertAlign w:val="baseline"/>
      </w:rPr>
    </w:lvl>
    <w:lvl w:ilvl="6">
      <w:start w:val="1"/>
      <w:numFmt w:val="decimal"/>
      <w:lvlText w:val="%7"/>
      <w:lvlJc w:val="left"/>
      <w:pPr>
        <w:ind w:left="4526" w:hanging="4526"/>
      </w:pPr>
      <w:rPr>
        <w:rFonts w:ascii="Calibri" w:eastAsia="Calibri" w:hAnsi="Calibri" w:cs="Calibri"/>
        <w:b w:val="0"/>
        <w:i w:val="0"/>
        <w:strike w:val="0"/>
        <w:color w:val="000000"/>
        <w:sz w:val="22"/>
        <w:szCs w:val="22"/>
        <w:u w:val="none"/>
        <w:shd w:val="clear" w:color="auto" w:fill="auto"/>
        <w:vertAlign w:val="baseline"/>
      </w:rPr>
    </w:lvl>
    <w:lvl w:ilvl="7">
      <w:start w:val="1"/>
      <w:numFmt w:val="lowerLetter"/>
      <w:lvlText w:val="%8"/>
      <w:lvlJc w:val="left"/>
      <w:pPr>
        <w:ind w:left="5246" w:hanging="5246"/>
      </w:pPr>
      <w:rPr>
        <w:rFonts w:ascii="Calibri" w:eastAsia="Calibri" w:hAnsi="Calibri" w:cs="Calibri"/>
        <w:b w:val="0"/>
        <w:i w:val="0"/>
        <w:strike w:val="0"/>
        <w:color w:val="000000"/>
        <w:sz w:val="22"/>
        <w:szCs w:val="22"/>
        <w:u w:val="none"/>
        <w:shd w:val="clear" w:color="auto" w:fill="auto"/>
        <w:vertAlign w:val="baseline"/>
      </w:rPr>
    </w:lvl>
    <w:lvl w:ilvl="8">
      <w:start w:val="1"/>
      <w:numFmt w:val="lowerRoman"/>
      <w:lvlText w:val="%9"/>
      <w:lvlJc w:val="left"/>
      <w:pPr>
        <w:ind w:left="5966" w:hanging="5966"/>
      </w:pPr>
      <w:rPr>
        <w:rFonts w:ascii="Calibri" w:eastAsia="Calibri" w:hAnsi="Calibri" w:cs="Calibri"/>
        <w:b w:val="0"/>
        <w:i w:val="0"/>
        <w:strike w:val="0"/>
        <w:color w:val="000000"/>
        <w:sz w:val="22"/>
        <w:szCs w:val="22"/>
        <w:u w:val="none"/>
        <w:shd w:val="clear" w:color="auto" w:fill="auto"/>
        <w:vertAlign w:val="baseline"/>
      </w:rPr>
    </w:lvl>
  </w:abstractNum>
  <w:abstractNum w:abstractNumId="46" w15:restartNumberingAfterBreak="0">
    <w:nsid w:val="730D1975"/>
    <w:multiLevelType w:val="multilevel"/>
    <w:tmpl w:val="ADE84232"/>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cs="Times New Roman" w:hint="default"/>
        <w:sz w:val="20"/>
      </w:rPr>
    </w:lvl>
    <w:lvl w:ilvl="2">
      <w:start w:val="1"/>
      <w:numFmt w:val="bullet"/>
      <w:lvlText w:val=""/>
      <w:lvlJc w:val="left"/>
      <w:pPr>
        <w:tabs>
          <w:tab w:val="num" w:pos="2160"/>
        </w:tabs>
        <w:ind w:left="2160" w:hanging="360"/>
      </w:pPr>
      <w:rPr>
        <w:rFonts w:ascii="Wingdings" w:hAnsi="Wingdings" w:hint="default"/>
        <w:sz w:val="20"/>
      </w:rPr>
    </w:lvl>
    <w:lvl w:ilvl="3">
      <w:start w:val="1"/>
      <w:numFmt w:val="bullet"/>
      <w:lvlText w:val=""/>
      <w:lvlJc w:val="left"/>
      <w:pPr>
        <w:tabs>
          <w:tab w:val="num" w:pos="2880"/>
        </w:tabs>
        <w:ind w:left="2880" w:hanging="360"/>
      </w:pPr>
      <w:rPr>
        <w:rFonts w:ascii="Wingdings" w:hAnsi="Wingdings" w:hint="default"/>
        <w:sz w:val="20"/>
      </w:rPr>
    </w:lvl>
    <w:lvl w:ilvl="4">
      <w:start w:val="1"/>
      <w:numFmt w:val="bullet"/>
      <w:lvlText w:val=""/>
      <w:lvlJc w:val="left"/>
      <w:pPr>
        <w:tabs>
          <w:tab w:val="num" w:pos="3600"/>
        </w:tabs>
        <w:ind w:left="3600" w:hanging="360"/>
      </w:pPr>
      <w:rPr>
        <w:rFonts w:ascii="Wingdings" w:hAnsi="Wingdings" w:hint="default"/>
        <w:sz w:val="20"/>
      </w:rPr>
    </w:lvl>
    <w:lvl w:ilvl="5">
      <w:start w:val="1"/>
      <w:numFmt w:val="bullet"/>
      <w:lvlText w:val=""/>
      <w:lvlJc w:val="left"/>
      <w:pPr>
        <w:tabs>
          <w:tab w:val="num" w:pos="4320"/>
        </w:tabs>
        <w:ind w:left="4320" w:hanging="360"/>
      </w:pPr>
      <w:rPr>
        <w:rFonts w:ascii="Wingdings" w:hAnsi="Wingdings" w:hint="default"/>
        <w:sz w:val="20"/>
      </w:rPr>
    </w:lvl>
    <w:lvl w:ilvl="6">
      <w:start w:val="1"/>
      <w:numFmt w:val="bullet"/>
      <w:lvlText w:val=""/>
      <w:lvlJc w:val="left"/>
      <w:pPr>
        <w:tabs>
          <w:tab w:val="num" w:pos="5040"/>
        </w:tabs>
        <w:ind w:left="5040" w:hanging="360"/>
      </w:pPr>
      <w:rPr>
        <w:rFonts w:ascii="Wingdings" w:hAnsi="Wingdings" w:hint="default"/>
        <w:sz w:val="20"/>
      </w:rPr>
    </w:lvl>
    <w:lvl w:ilvl="7">
      <w:start w:val="1"/>
      <w:numFmt w:val="bullet"/>
      <w:lvlText w:val=""/>
      <w:lvlJc w:val="left"/>
      <w:pPr>
        <w:tabs>
          <w:tab w:val="num" w:pos="5760"/>
        </w:tabs>
        <w:ind w:left="5760" w:hanging="360"/>
      </w:pPr>
      <w:rPr>
        <w:rFonts w:ascii="Wingdings" w:hAnsi="Wingdings" w:hint="default"/>
        <w:sz w:val="20"/>
      </w:rPr>
    </w:lvl>
    <w:lvl w:ilvl="8">
      <w:start w:val="1"/>
      <w:numFmt w:val="bullet"/>
      <w:lvlText w:val=""/>
      <w:lvlJc w:val="left"/>
      <w:pPr>
        <w:tabs>
          <w:tab w:val="num" w:pos="6480"/>
        </w:tabs>
        <w:ind w:left="6480" w:hanging="360"/>
      </w:pPr>
      <w:rPr>
        <w:rFonts w:ascii="Wingdings" w:hAnsi="Wingdings" w:hint="default"/>
        <w:sz w:val="20"/>
      </w:rPr>
    </w:lvl>
  </w:abstractNum>
  <w:abstractNum w:abstractNumId="47" w15:restartNumberingAfterBreak="0">
    <w:nsid w:val="77FD6A1E"/>
    <w:multiLevelType w:val="multilevel"/>
    <w:tmpl w:val="B1E411D2"/>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cs="Times New Roman" w:hint="default"/>
        <w:sz w:val="20"/>
      </w:rPr>
    </w:lvl>
    <w:lvl w:ilvl="2">
      <w:start w:val="1"/>
      <w:numFmt w:val="bullet"/>
      <w:lvlText w:val=""/>
      <w:lvlJc w:val="left"/>
      <w:pPr>
        <w:tabs>
          <w:tab w:val="num" w:pos="2160"/>
        </w:tabs>
        <w:ind w:left="2160" w:hanging="360"/>
      </w:pPr>
      <w:rPr>
        <w:rFonts w:ascii="Wingdings" w:hAnsi="Wingdings" w:hint="default"/>
        <w:sz w:val="20"/>
      </w:rPr>
    </w:lvl>
    <w:lvl w:ilvl="3">
      <w:start w:val="1"/>
      <w:numFmt w:val="bullet"/>
      <w:lvlText w:val=""/>
      <w:lvlJc w:val="left"/>
      <w:pPr>
        <w:tabs>
          <w:tab w:val="num" w:pos="2880"/>
        </w:tabs>
        <w:ind w:left="2880" w:hanging="360"/>
      </w:pPr>
      <w:rPr>
        <w:rFonts w:ascii="Wingdings" w:hAnsi="Wingdings" w:hint="default"/>
        <w:sz w:val="20"/>
      </w:rPr>
    </w:lvl>
    <w:lvl w:ilvl="4">
      <w:start w:val="1"/>
      <w:numFmt w:val="bullet"/>
      <w:lvlText w:val=""/>
      <w:lvlJc w:val="left"/>
      <w:pPr>
        <w:tabs>
          <w:tab w:val="num" w:pos="3600"/>
        </w:tabs>
        <w:ind w:left="3600" w:hanging="360"/>
      </w:pPr>
      <w:rPr>
        <w:rFonts w:ascii="Wingdings" w:hAnsi="Wingdings" w:hint="default"/>
        <w:sz w:val="20"/>
      </w:rPr>
    </w:lvl>
    <w:lvl w:ilvl="5">
      <w:start w:val="1"/>
      <w:numFmt w:val="bullet"/>
      <w:lvlText w:val=""/>
      <w:lvlJc w:val="left"/>
      <w:pPr>
        <w:tabs>
          <w:tab w:val="num" w:pos="4320"/>
        </w:tabs>
        <w:ind w:left="4320" w:hanging="360"/>
      </w:pPr>
      <w:rPr>
        <w:rFonts w:ascii="Wingdings" w:hAnsi="Wingdings" w:hint="default"/>
        <w:sz w:val="20"/>
      </w:rPr>
    </w:lvl>
    <w:lvl w:ilvl="6">
      <w:start w:val="1"/>
      <w:numFmt w:val="bullet"/>
      <w:lvlText w:val=""/>
      <w:lvlJc w:val="left"/>
      <w:pPr>
        <w:tabs>
          <w:tab w:val="num" w:pos="5040"/>
        </w:tabs>
        <w:ind w:left="5040" w:hanging="360"/>
      </w:pPr>
      <w:rPr>
        <w:rFonts w:ascii="Wingdings" w:hAnsi="Wingdings" w:hint="default"/>
        <w:sz w:val="20"/>
      </w:rPr>
    </w:lvl>
    <w:lvl w:ilvl="7">
      <w:start w:val="1"/>
      <w:numFmt w:val="bullet"/>
      <w:lvlText w:val=""/>
      <w:lvlJc w:val="left"/>
      <w:pPr>
        <w:tabs>
          <w:tab w:val="num" w:pos="5760"/>
        </w:tabs>
        <w:ind w:left="5760" w:hanging="360"/>
      </w:pPr>
      <w:rPr>
        <w:rFonts w:ascii="Wingdings" w:hAnsi="Wingdings" w:hint="default"/>
        <w:sz w:val="20"/>
      </w:rPr>
    </w:lvl>
    <w:lvl w:ilvl="8">
      <w:start w:val="1"/>
      <w:numFmt w:val="bullet"/>
      <w:lvlText w:val=""/>
      <w:lvlJc w:val="left"/>
      <w:pPr>
        <w:tabs>
          <w:tab w:val="num" w:pos="6480"/>
        </w:tabs>
        <w:ind w:left="6480" w:hanging="360"/>
      </w:pPr>
      <w:rPr>
        <w:rFonts w:ascii="Wingdings" w:hAnsi="Wingdings" w:hint="default"/>
        <w:sz w:val="20"/>
      </w:rPr>
    </w:lvl>
  </w:abstractNum>
  <w:abstractNum w:abstractNumId="48" w15:restartNumberingAfterBreak="0">
    <w:nsid w:val="7D380E52"/>
    <w:multiLevelType w:val="multilevel"/>
    <w:tmpl w:val="7812A73E"/>
    <w:lvl w:ilvl="0">
      <w:start w:val="1"/>
      <w:numFmt w:val="decimal"/>
      <w:lvlText w:val="%1."/>
      <w:lvlJc w:val="left"/>
      <w:pPr>
        <w:ind w:left="504" w:hanging="504"/>
      </w:pPr>
      <w:rPr>
        <w:rFonts w:ascii="Arial" w:eastAsia="Calibri" w:hAnsi="Arial" w:cs="Arial" w:hint="default"/>
        <w:b w:val="0"/>
        <w:i w:val="0"/>
        <w:strike w:val="0"/>
        <w:color w:val="000000"/>
        <w:sz w:val="24"/>
        <w:szCs w:val="24"/>
        <w:u w:val="none"/>
        <w:shd w:val="clear" w:color="auto" w:fill="auto"/>
        <w:vertAlign w:val="baseline"/>
      </w:rPr>
    </w:lvl>
    <w:lvl w:ilvl="1">
      <w:start w:val="1"/>
      <w:numFmt w:val="lowerLetter"/>
      <w:lvlText w:val="%2)"/>
      <w:lvlJc w:val="left"/>
      <w:pPr>
        <w:ind w:left="785" w:hanging="785"/>
      </w:pPr>
      <w:rPr>
        <w:rFonts w:ascii="Arial" w:eastAsia="Calibri" w:hAnsi="Arial" w:cs="Arial" w:hint="default"/>
        <w:b w:val="0"/>
        <w:i w:val="0"/>
        <w:strike w:val="0"/>
        <w:color w:val="000000"/>
        <w:sz w:val="24"/>
        <w:szCs w:val="24"/>
        <w:u w:val="none"/>
        <w:shd w:val="clear" w:color="auto" w:fill="auto"/>
        <w:vertAlign w:val="baseline"/>
      </w:rPr>
    </w:lvl>
    <w:lvl w:ilvl="2">
      <w:start w:val="1"/>
      <w:numFmt w:val="lowerRoman"/>
      <w:lvlText w:val="%3"/>
      <w:lvlJc w:val="left"/>
      <w:pPr>
        <w:ind w:left="1440" w:hanging="1440"/>
      </w:pPr>
      <w:rPr>
        <w:rFonts w:ascii="Calibri" w:eastAsia="Calibri" w:hAnsi="Calibri" w:cs="Calibri"/>
        <w:b w:val="0"/>
        <w:i w:val="0"/>
        <w:strike w:val="0"/>
        <w:color w:val="000000"/>
        <w:sz w:val="20"/>
        <w:szCs w:val="20"/>
        <w:u w:val="none"/>
        <w:shd w:val="clear" w:color="auto" w:fill="auto"/>
        <w:vertAlign w:val="baseline"/>
      </w:rPr>
    </w:lvl>
    <w:lvl w:ilvl="3">
      <w:start w:val="1"/>
      <w:numFmt w:val="decimal"/>
      <w:lvlText w:val="%4"/>
      <w:lvlJc w:val="left"/>
      <w:pPr>
        <w:ind w:left="2160" w:hanging="2160"/>
      </w:pPr>
      <w:rPr>
        <w:rFonts w:ascii="Calibri" w:eastAsia="Calibri" w:hAnsi="Calibri" w:cs="Calibri"/>
        <w:b w:val="0"/>
        <w:i w:val="0"/>
        <w:strike w:val="0"/>
        <w:color w:val="000000"/>
        <w:sz w:val="20"/>
        <w:szCs w:val="20"/>
        <w:u w:val="none"/>
        <w:shd w:val="clear" w:color="auto" w:fill="auto"/>
        <w:vertAlign w:val="baseline"/>
      </w:rPr>
    </w:lvl>
    <w:lvl w:ilvl="4">
      <w:start w:val="1"/>
      <w:numFmt w:val="lowerLetter"/>
      <w:lvlText w:val="%5"/>
      <w:lvlJc w:val="left"/>
      <w:pPr>
        <w:ind w:left="2880" w:hanging="2880"/>
      </w:pPr>
      <w:rPr>
        <w:rFonts w:ascii="Calibri" w:eastAsia="Calibri" w:hAnsi="Calibri" w:cs="Calibri"/>
        <w:b w:val="0"/>
        <w:i w:val="0"/>
        <w:strike w:val="0"/>
        <w:color w:val="000000"/>
        <w:sz w:val="20"/>
        <w:szCs w:val="20"/>
        <w:u w:val="none"/>
        <w:shd w:val="clear" w:color="auto" w:fill="auto"/>
        <w:vertAlign w:val="baseline"/>
      </w:rPr>
    </w:lvl>
    <w:lvl w:ilvl="5">
      <w:start w:val="1"/>
      <w:numFmt w:val="lowerRoman"/>
      <w:lvlText w:val="%6"/>
      <w:lvlJc w:val="left"/>
      <w:pPr>
        <w:ind w:left="3600" w:hanging="3600"/>
      </w:pPr>
      <w:rPr>
        <w:rFonts w:ascii="Calibri" w:eastAsia="Calibri" w:hAnsi="Calibri" w:cs="Calibri"/>
        <w:b w:val="0"/>
        <w:i w:val="0"/>
        <w:strike w:val="0"/>
        <w:color w:val="000000"/>
        <w:sz w:val="20"/>
        <w:szCs w:val="20"/>
        <w:u w:val="none"/>
        <w:shd w:val="clear" w:color="auto" w:fill="auto"/>
        <w:vertAlign w:val="baseline"/>
      </w:rPr>
    </w:lvl>
    <w:lvl w:ilvl="6">
      <w:start w:val="1"/>
      <w:numFmt w:val="decimal"/>
      <w:lvlText w:val="%7"/>
      <w:lvlJc w:val="left"/>
      <w:pPr>
        <w:ind w:left="4320" w:hanging="4320"/>
      </w:pPr>
      <w:rPr>
        <w:rFonts w:ascii="Calibri" w:eastAsia="Calibri" w:hAnsi="Calibri" w:cs="Calibri"/>
        <w:b w:val="0"/>
        <w:i w:val="0"/>
        <w:strike w:val="0"/>
        <w:color w:val="000000"/>
        <w:sz w:val="20"/>
        <w:szCs w:val="20"/>
        <w:u w:val="none"/>
        <w:shd w:val="clear" w:color="auto" w:fill="auto"/>
        <w:vertAlign w:val="baseline"/>
      </w:rPr>
    </w:lvl>
    <w:lvl w:ilvl="7">
      <w:start w:val="1"/>
      <w:numFmt w:val="lowerLetter"/>
      <w:lvlText w:val="%8"/>
      <w:lvlJc w:val="left"/>
      <w:pPr>
        <w:ind w:left="5040" w:hanging="5040"/>
      </w:pPr>
      <w:rPr>
        <w:rFonts w:ascii="Calibri" w:eastAsia="Calibri" w:hAnsi="Calibri" w:cs="Calibri"/>
        <w:b w:val="0"/>
        <w:i w:val="0"/>
        <w:strike w:val="0"/>
        <w:color w:val="000000"/>
        <w:sz w:val="20"/>
        <w:szCs w:val="20"/>
        <w:u w:val="none"/>
        <w:shd w:val="clear" w:color="auto" w:fill="auto"/>
        <w:vertAlign w:val="baseline"/>
      </w:rPr>
    </w:lvl>
    <w:lvl w:ilvl="8">
      <w:start w:val="1"/>
      <w:numFmt w:val="lowerRoman"/>
      <w:lvlText w:val="%9"/>
      <w:lvlJc w:val="left"/>
      <w:pPr>
        <w:ind w:left="5760" w:hanging="5760"/>
      </w:pPr>
      <w:rPr>
        <w:rFonts w:ascii="Calibri" w:eastAsia="Calibri" w:hAnsi="Calibri" w:cs="Calibri"/>
        <w:b w:val="0"/>
        <w:i w:val="0"/>
        <w:strike w:val="0"/>
        <w:color w:val="000000"/>
        <w:sz w:val="20"/>
        <w:szCs w:val="20"/>
        <w:u w:val="none"/>
        <w:shd w:val="clear" w:color="auto" w:fill="auto"/>
        <w:vertAlign w:val="baseline"/>
      </w:rPr>
    </w:lvl>
  </w:abstractNum>
  <w:abstractNum w:abstractNumId="49" w15:restartNumberingAfterBreak="0">
    <w:nsid w:val="7DFA2F6B"/>
    <w:multiLevelType w:val="multilevel"/>
    <w:tmpl w:val="A1CC9070"/>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cs="Times New Roman" w:hint="default"/>
        <w:sz w:val="20"/>
      </w:rPr>
    </w:lvl>
    <w:lvl w:ilvl="2">
      <w:start w:val="1"/>
      <w:numFmt w:val="bullet"/>
      <w:lvlText w:val=""/>
      <w:lvlJc w:val="left"/>
      <w:pPr>
        <w:tabs>
          <w:tab w:val="num" w:pos="2160"/>
        </w:tabs>
        <w:ind w:left="2160" w:hanging="360"/>
      </w:pPr>
      <w:rPr>
        <w:rFonts w:ascii="Wingdings" w:hAnsi="Wingdings" w:hint="default"/>
        <w:sz w:val="20"/>
      </w:rPr>
    </w:lvl>
    <w:lvl w:ilvl="3">
      <w:start w:val="1"/>
      <w:numFmt w:val="bullet"/>
      <w:lvlText w:val=""/>
      <w:lvlJc w:val="left"/>
      <w:pPr>
        <w:tabs>
          <w:tab w:val="num" w:pos="2880"/>
        </w:tabs>
        <w:ind w:left="2880" w:hanging="360"/>
      </w:pPr>
      <w:rPr>
        <w:rFonts w:ascii="Wingdings" w:hAnsi="Wingdings" w:hint="default"/>
        <w:sz w:val="20"/>
      </w:rPr>
    </w:lvl>
    <w:lvl w:ilvl="4">
      <w:start w:val="1"/>
      <w:numFmt w:val="bullet"/>
      <w:lvlText w:val=""/>
      <w:lvlJc w:val="left"/>
      <w:pPr>
        <w:tabs>
          <w:tab w:val="num" w:pos="3600"/>
        </w:tabs>
        <w:ind w:left="3600" w:hanging="360"/>
      </w:pPr>
      <w:rPr>
        <w:rFonts w:ascii="Wingdings" w:hAnsi="Wingdings" w:hint="default"/>
        <w:sz w:val="20"/>
      </w:rPr>
    </w:lvl>
    <w:lvl w:ilvl="5">
      <w:start w:val="1"/>
      <w:numFmt w:val="bullet"/>
      <w:lvlText w:val=""/>
      <w:lvlJc w:val="left"/>
      <w:pPr>
        <w:tabs>
          <w:tab w:val="num" w:pos="4320"/>
        </w:tabs>
        <w:ind w:left="4320" w:hanging="360"/>
      </w:pPr>
      <w:rPr>
        <w:rFonts w:ascii="Wingdings" w:hAnsi="Wingdings" w:hint="default"/>
        <w:sz w:val="20"/>
      </w:rPr>
    </w:lvl>
    <w:lvl w:ilvl="6">
      <w:start w:val="1"/>
      <w:numFmt w:val="bullet"/>
      <w:lvlText w:val=""/>
      <w:lvlJc w:val="left"/>
      <w:pPr>
        <w:tabs>
          <w:tab w:val="num" w:pos="5040"/>
        </w:tabs>
        <w:ind w:left="5040" w:hanging="360"/>
      </w:pPr>
      <w:rPr>
        <w:rFonts w:ascii="Wingdings" w:hAnsi="Wingdings" w:hint="default"/>
        <w:sz w:val="20"/>
      </w:rPr>
    </w:lvl>
    <w:lvl w:ilvl="7">
      <w:start w:val="1"/>
      <w:numFmt w:val="bullet"/>
      <w:lvlText w:val=""/>
      <w:lvlJc w:val="left"/>
      <w:pPr>
        <w:tabs>
          <w:tab w:val="num" w:pos="5760"/>
        </w:tabs>
        <w:ind w:left="5760" w:hanging="360"/>
      </w:pPr>
      <w:rPr>
        <w:rFonts w:ascii="Wingdings" w:hAnsi="Wingdings" w:hint="default"/>
        <w:sz w:val="20"/>
      </w:rPr>
    </w:lvl>
    <w:lvl w:ilvl="8">
      <w:start w:val="1"/>
      <w:numFmt w:val="bullet"/>
      <w:lvlText w:val=""/>
      <w:lvlJc w:val="left"/>
      <w:pPr>
        <w:tabs>
          <w:tab w:val="num" w:pos="6480"/>
        </w:tabs>
        <w:ind w:left="6480" w:hanging="360"/>
      </w:pPr>
      <w:rPr>
        <w:rFonts w:ascii="Wingdings" w:hAnsi="Wingdings" w:hint="default"/>
        <w:sz w:val="20"/>
      </w:rPr>
    </w:lvl>
  </w:abstractNum>
  <w:abstractNum w:abstractNumId="50" w15:restartNumberingAfterBreak="0">
    <w:nsid w:val="7E5B3C95"/>
    <w:multiLevelType w:val="multilevel"/>
    <w:tmpl w:val="F0267422"/>
    <w:lvl w:ilvl="0">
      <w:start w:val="1"/>
      <w:numFmt w:val="decimal"/>
      <w:lvlText w:val="%1."/>
      <w:lvlJc w:val="left"/>
      <w:pPr>
        <w:ind w:left="785" w:hanging="785"/>
      </w:pPr>
      <w:rPr>
        <w:rFonts w:ascii="Arial" w:eastAsia="Calibri" w:hAnsi="Arial" w:cs="Arial" w:hint="default"/>
        <w:b w:val="0"/>
        <w:i w:val="0"/>
        <w:strike w:val="0"/>
        <w:color w:val="000000"/>
        <w:sz w:val="24"/>
        <w:szCs w:val="24"/>
        <w:u w:val="none"/>
        <w:shd w:val="clear" w:color="auto" w:fill="auto"/>
        <w:vertAlign w:val="baseline"/>
      </w:rPr>
    </w:lvl>
    <w:lvl w:ilvl="1">
      <w:start w:val="1"/>
      <w:numFmt w:val="lowerLetter"/>
      <w:lvlText w:val="%2"/>
      <w:lvlJc w:val="left"/>
      <w:pPr>
        <w:ind w:left="1440" w:hanging="1440"/>
      </w:pPr>
      <w:rPr>
        <w:rFonts w:ascii="Calibri" w:eastAsia="Calibri" w:hAnsi="Calibri" w:cs="Calibri"/>
        <w:b w:val="0"/>
        <w:i w:val="0"/>
        <w:strike w:val="0"/>
        <w:color w:val="000000"/>
        <w:sz w:val="22"/>
        <w:szCs w:val="22"/>
        <w:u w:val="none"/>
        <w:shd w:val="clear" w:color="auto" w:fill="auto"/>
        <w:vertAlign w:val="baseline"/>
      </w:rPr>
    </w:lvl>
    <w:lvl w:ilvl="2">
      <w:start w:val="1"/>
      <w:numFmt w:val="lowerRoman"/>
      <w:lvlText w:val="%3"/>
      <w:lvlJc w:val="left"/>
      <w:pPr>
        <w:ind w:left="2160" w:hanging="2160"/>
      </w:pPr>
      <w:rPr>
        <w:rFonts w:ascii="Calibri" w:eastAsia="Calibri" w:hAnsi="Calibri" w:cs="Calibri"/>
        <w:b w:val="0"/>
        <w:i w:val="0"/>
        <w:strike w:val="0"/>
        <w:color w:val="000000"/>
        <w:sz w:val="22"/>
        <w:szCs w:val="22"/>
        <w:u w:val="none"/>
        <w:shd w:val="clear" w:color="auto" w:fill="auto"/>
        <w:vertAlign w:val="baseline"/>
      </w:rPr>
    </w:lvl>
    <w:lvl w:ilvl="3">
      <w:start w:val="1"/>
      <w:numFmt w:val="decimal"/>
      <w:lvlText w:val="%4"/>
      <w:lvlJc w:val="left"/>
      <w:pPr>
        <w:ind w:left="2880" w:hanging="2880"/>
      </w:pPr>
      <w:rPr>
        <w:rFonts w:ascii="Calibri" w:eastAsia="Calibri" w:hAnsi="Calibri" w:cs="Calibri"/>
        <w:b w:val="0"/>
        <w:i w:val="0"/>
        <w:strike w:val="0"/>
        <w:color w:val="000000"/>
        <w:sz w:val="22"/>
        <w:szCs w:val="22"/>
        <w:u w:val="none"/>
        <w:shd w:val="clear" w:color="auto" w:fill="auto"/>
        <w:vertAlign w:val="baseline"/>
      </w:rPr>
    </w:lvl>
    <w:lvl w:ilvl="4">
      <w:start w:val="1"/>
      <w:numFmt w:val="lowerLetter"/>
      <w:lvlText w:val="%5"/>
      <w:lvlJc w:val="left"/>
      <w:pPr>
        <w:ind w:left="3600" w:hanging="3600"/>
      </w:pPr>
      <w:rPr>
        <w:rFonts w:ascii="Calibri" w:eastAsia="Calibri" w:hAnsi="Calibri" w:cs="Calibri"/>
        <w:b w:val="0"/>
        <w:i w:val="0"/>
        <w:strike w:val="0"/>
        <w:color w:val="000000"/>
        <w:sz w:val="22"/>
        <w:szCs w:val="22"/>
        <w:u w:val="none"/>
        <w:shd w:val="clear" w:color="auto" w:fill="auto"/>
        <w:vertAlign w:val="baseline"/>
      </w:rPr>
    </w:lvl>
    <w:lvl w:ilvl="5">
      <w:start w:val="1"/>
      <w:numFmt w:val="lowerRoman"/>
      <w:lvlText w:val="%6"/>
      <w:lvlJc w:val="left"/>
      <w:pPr>
        <w:ind w:left="4320" w:hanging="4320"/>
      </w:pPr>
      <w:rPr>
        <w:rFonts w:ascii="Calibri" w:eastAsia="Calibri" w:hAnsi="Calibri" w:cs="Calibri"/>
        <w:b w:val="0"/>
        <w:i w:val="0"/>
        <w:strike w:val="0"/>
        <w:color w:val="000000"/>
        <w:sz w:val="22"/>
        <w:szCs w:val="22"/>
        <w:u w:val="none"/>
        <w:shd w:val="clear" w:color="auto" w:fill="auto"/>
        <w:vertAlign w:val="baseline"/>
      </w:rPr>
    </w:lvl>
    <w:lvl w:ilvl="6">
      <w:start w:val="1"/>
      <w:numFmt w:val="decimal"/>
      <w:lvlText w:val="%7"/>
      <w:lvlJc w:val="left"/>
      <w:pPr>
        <w:ind w:left="5040" w:hanging="5040"/>
      </w:pPr>
      <w:rPr>
        <w:rFonts w:ascii="Calibri" w:eastAsia="Calibri" w:hAnsi="Calibri" w:cs="Calibri"/>
        <w:b w:val="0"/>
        <w:i w:val="0"/>
        <w:strike w:val="0"/>
        <w:color w:val="000000"/>
        <w:sz w:val="22"/>
        <w:szCs w:val="22"/>
        <w:u w:val="none"/>
        <w:shd w:val="clear" w:color="auto" w:fill="auto"/>
        <w:vertAlign w:val="baseline"/>
      </w:rPr>
    </w:lvl>
    <w:lvl w:ilvl="7">
      <w:start w:val="1"/>
      <w:numFmt w:val="lowerLetter"/>
      <w:lvlText w:val="%8"/>
      <w:lvlJc w:val="left"/>
      <w:pPr>
        <w:ind w:left="5760" w:hanging="5760"/>
      </w:pPr>
      <w:rPr>
        <w:rFonts w:ascii="Calibri" w:eastAsia="Calibri" w:hAnsi="Calibri" w:cs="Calibri"/>
        <w:b w:val="0"/>
        <w:i w:val="0"/>
        <w:strike w:val="0"/>
        <w:color w:val="000000"/>
        <w:sz w:val="22"/>
        <w:szCs w:val="22"/>
        <w:u w:val="none"/>
        <w:shd w:val="clear" w:color="auto" w:fill="auto"/>
        <w:vertAlign w:val="baseline"/>
      </w:rPr>
    </w:lvl>
    <w:lvl w:ilvl="8">
      <w:start w:val="1"/>
      <w:numFmt w:val="lowerRoman"/>
      <w:lvlText w:val="%9"/>
      <w:lvlJc w:val="left"/>
      <w:pPr>
        <w:ind w:left="6480" w:hanging="6480"/>
      </w:pPr>
      <w:rPr>
        <w:rFonts w:ascii="Calibri" w:eastAsia="Calibri" w:hAnsi="Calibri" w:cs="Calibri"/>
        <w:b w:val="0"/>
        <w:i w:val="0"/>
        <w:strike w:val="0"/>
        <w:color w:val="000000"/>
        <w:sz w:val="22"/>
        <w:szCs w:val="22"/>
        <w:u w:val="none"/>
        <w:shd w:val="clear" w:color="auto" w:fill="auto"/>
        <w:vertAlign w:val="baseline"/>
      </w:rPr>
    </w:lvl>
  </w:abstractNum>
  <w:num w:numId="1" w16cid:durableId="1148597381">
    <w:abstractNumId w:val="50"/>
  </w:num>
  <w:num w:numId="2" w16cid:durableId="1910268698">
    <w:abstractNumId w:val="7"/>
  </w:num>
  <w:num w:numId="3" w16cid:durableId="525218863">
    <w:abstractNumId w:val="36"/>
  </w:num>
  <w:num w:numId="4" w16cid:durableId="1312293297">
    <w:abstractNumId w:val="2"/>
  </w:num>
  <w:num w:numId="5" w16cid:durableId="1427262524">
    <w:abstractNumId w:val="24"/>
  </w:num>
  <w:num w:numId="6" w16cid:durableId="641928460">
    <w:abstractNumId w:val="45"/>
  </w:num>
  <w:num w:numId="7" w16cid:durableId="2705191">
    <w:abstractNumId w:val="21"/>
  </w:num>
  <w:num w:numId="8" w16cid:durableId="901259052">
    <w:abstractNumId w:val="12"/>
  </w:num>
  <w:num w:numId="9" w16cid:durableId="532497540">
    <w:abstractNumId w:val="10"/>
  </w:num>
  <w:num w:numId="10" w16cid:durableId="1062098193">
    <w:abstractNumId w:val="33"/>
  </w:num>
  <w:num w:numId="11" w16cid:durableId="448742666">
    <w:abstractNumId w:val="48"/>
  </w:num>
  <w:num w:numId="12" w16cid:durableId="1503005517">
    <w:abstractNumId w:val="30"/>
  </w:num>
  <w:num w:numId="13" w16cid:durableId="1574195968">
    <w:abstractNumId w:val="39"/>
  </w:num>
  <w:num w:numId="14" w16cid:durableId="1243568287">
    <w:abstractNumId w:val="14"/>
  </w:num>
  <w:num w:numId="15" w16cid:durableId="1042484831">
    <w:abstractNumId w:val="6"/>
  </w:num>
  <w:num w:numId="16" w16cid:durableId="1686976867">
    <w:abstractNumId w:val="11"/>
  </w:num>
  <w:num w:numId="17" w16cid:durableId="1568491409">
    <w:abstractNumId w:val="37"/>
  </w:num>
  <w:num w:numId="18" w16cid:durableId="1728912043">
    <w:abstractNumId w:val="38"/>
  </w:num>
  <w:num w:numId="19" w16cid:durableId="107702233">
    <w:abstractNumId w:val="17"/>
  </w:num>
  <w:num w:numId="20" w16cid:durableId="1508250038">
    <w:abstractNumId w:val="22"/>
  </w:num>
  <w:num w:numId="21" w16cid:durableId="382944397">
    <w:abstractNumId w:val="9"/>
  </w:num>
  <w:num w:numId="22" w16cid:durableId="151798146">
    <w:abstractNumId w:val="34"/>
  </w:num>
  <w:num w:numId="23" w16cid:durableId="236327314">
    <w:abstractNumId w:val="3"/>
  </w:num>
  <w:num w:numId="24" w16cid:durableId="2019769707">
    <w:abstractNumId w:val="41"/>
  </w:num>
  <w:num w:numId="25" w16cid:durableId="708921514">
    <w:abstractNumId w:val="5"/>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6" w16cid:durableId="624193470">
    <w:abstractNumId w:val="1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7" w16cid:durableId="1992560891">
    <w:abstractNumId w:val="28"/>
    <w:lvlOverride w:ilvl="0"/>
    <w:lvlOverride w:ilvl="1"/>
    <w:lvlOverride w:ilvl="2"/>
    <w:lvlOverride w:ilvl="3"/>
    <w:lvlOverride w:ilvl="4"/>
    <w:lvlOverride w:ilvl="5"/>
    <w:lvlOverride w:ilvl="6"/>
    <w:lvlOverride w:ilvl="7"/>
    <w:lvlOverride w:ilvl="8"/>
  </w:num>
  <w:num w:numId="28" w16cid:durableId="416246520">
    <w:abstractNumId w:val="15"/>
    <w:lvlOverride w:ilvl="0"/>
    <w:lvlOverride w:ilvl="1"/>
    <w:lvlOverride w:ilvl="2"/>
    <w:lvlOverride w:ilvl="3"/>
    <w:lvlOverride w:ilvl="4"/>
    <w:lvlOverride w:ilvl="5"/>
    <w:lvlOverride w:ilvl="6"/>
    <w:lvlOverride w:ilvl="7"/>
    <w:lvlOverride w:ilvl="8"/>
  </w:num>
  <w:num w:numId="29" w16cid:durableId="1534609925">
    <w:abstractNumId w:val="40"/>
    <w:lvlOverride w:ilvl="0"/>
    <w:lvlOverride w:ilvl="1"/>
    <w:lvlOverride w:ilvl="2"/>
    <w:lvlOverride w:ilvl="3"/>
    <w:lvlOverride w:ilvl="4"/>
    <w:lvlOverride w:ilvl="5"/>
    <w:lvlOverride w:ilvl="6"/>
    <w:lvlOverride w:ilvl="7"/>
    <w:lvlOverride w:ilvl="8"/>
  </w:num>
  <w:num w:numId="30" w16cid:durableId="402024691">
    <w:abstractNumId w:val="16"/>
    <w:lvlOverride w:ilvl="0"/>
    <w:lvlOverride w:ilvl="1"/>
    <w:lvlOverride w:ilvl="2"/>
    <w:lvlOverride w:ilvl="3"/>
    <w:lvlOverride w:ilvl="4"/>
    <w:lvlOverride w:ilvl="5"/>
    <w:lvlOverride w:ilvl="6"/>
    <w:lvlOverride w:ilvl="7"/>
    <w:lvlOverride w:ilvl="8"/>
  </w:num>
  <w:num w:numId="31" w16cid:durableId="191000325">
    <w:abstractNumId w:val="26"/>
    <w:lvlOverride w:ilvl="0"/>
    <w:lvlOverride w:ilvl="1"/>
    <w:lvlOverride w:ilvl="2"/>
    <w:lvlOverride w:ilvl="3"/>
    <w:lvlOverride w:ilvl="4"/>
    <w:lvlOverride w:ilvl="5"/>
    <w:lvlOverride w:ilvl="6"/>
    <w:lvlOverride w:ilvl="7"/>
    <w:lvlOverride w:ilvl="8"/>
  </w:num>
  <w:num w:numId="32" w16cid:durableId="78407019">
    <w:abstractNumId w:val="18"/>
    <w:lvlOverride w:ilvl="0"/>
    <w:lvlOverride w:ilvl="1"/>
    <w:lvlOverride w:ilvl="2"/>
    <w:lvlOverride w:ilvl="3"/>
    <w:lvlOverride w:ilvl="4"/>
    <w:lvlOverride w:ilvl="5"/>
    <w:lvlOverride w:ilvl="6"/>
    <w:lvlOverride w:ilvl="7"/>
    <w:lvlOverride w:ilvl="8"/>
  </w:num>
  <w:num w:numId="33" w16cid:durableId="2055229210">
    <w:abstractNumId w:val="4"/>
    <w:lvlOverride w:ilvl="0"/>
    <w:lvlOverride w:ilvl="1"/>
    <w:lvlOverride w:ilvl="2"/>
    <w:lvlOverride w:ilvl="3"/>
    <w:lvlOverride w:ilvl="4"/>
    <w:lvlOverride w:ilvl="5"/>
    <w:lvlOverride w:ilvl="6"/>
    <w:lvlOverride w:ilvl="7"/>
    <w:lvlOverride w:ilvl="8"/>
  </w:num>
  <w:num w:numId="34" w16cid:durableId="1827622460">
    <w:abstractNumId w:val="31"/>
    <w:lvlOverride w:ilvl="0"/>
    <w:lvlOverride w:ilvl="1"/>
    <w:lvlOverride w:ilvl="2"/>
    <w:lvlOverride w:ilvl="3"/>
    <w:lvlOverride w:ilvl="4"/>
    <w:lvlOverride w:ilvl="5"/>
    <w:lvlOverride w:ilvl="6"/>
    <w:lvlOverride w:ilvl="7"/>
    <w:lvlOverride w:ilvl="8"/>
  </w:num>
  <w:num w:numId="35" w16cid:durableId="146559312">
    <w:abstractNumId w:val="29"/>
    <w:lvlOverride w:ilvl="0"/>
    <w:lvlOverride w:ilvl="1"/>
    <w:lvlOverride w:ilvl="2"/>
    <w:lvlOverride w:ilvl="3"/>
    <w:lvlOverride w:ilvl="4"/>
    <w:lvlOverride w:ilvl="5"/>
    <w:lvlOverride w:ilvl="6"/>
    <w:lvlOverride w:ilvl="7"/>
    <w:lvlOverride w:ilvl="8"/>
  </w:num>
  <w:num w:numId="36" w16cid:durableId="1244950508">
    <w:abstractNumId w:val="1"/>
    <w:lvlOverride w:ilvl="0"/>
    <w:lvlOverride w:ilvl="1"/>
    <w:lvlOverride w:ilvl="2"/>
    <w:lvlOverride w:ilvl="3"/>
    <w:lvlOverride w:ilvl="4"/>
    <w:lvlOverride w:ilvl="5"/>
    <w:lvlOverride w:ilvl="6"/>
    <w:lvlOverride w:ilvl="7"/>
    <w:lvlOverride w:ilvl="8"/>
  </w:num>
  <w:num w:numId="37" w16cid:durableId="1862696783">
    <w:abstractNumId w:val="23"/>
    <w:lvlOverride w:ilvl="0"/>
    <w:lvlOverride w:ilvl="1"/>
    <w:lvlOverride w:ilvl="2"/>
    <w:lvlOverride w:ilvl="3"/>
    <w:lvlOverride w:ilvl="4"/>
    <w:lvlOverride w:ilvl="5"/>
    <w:lvlOverride w:ilvl="6"/>
    <w:lvlOverride w:ilvl="7"/>
    <w:lvlOverride w:ilvl="8"/>
  </w:num>
  <w:num w:numId="38" w16cid:durableId="846402349">
    <w:abstractNumId w:val="19"/>
    <w:lvlOverride w:ilvl="0"/>
    <w:lvlOverride w:ilvl="1"/>
    <w:lvlOverride w:ilvl="2"/>
    <w:lvlOverride w:ilvl="3"/>
    <w:lvlOverride w:ilvl="4"/>
    <w:lvlOverride w:ilvl="5"/>
    <w:lvlOverride w:ilvl="6"/>
    <w:lvlOverride w:ilvl="7"/>
    <w:lvlOverride w:ilvl="8"/>
  </w:num>
  <w:num w:numId="39" w16cid:durableId="551308089">
    <w:abstractNumId w:val="42"/>
    <w:lvlOverride w:ilvl="0"/>
    <w:lvlOverride w:ilvl="1"/>
    <w:lvlOverride w:ilvl="2"/>
    <w:lvlOverride w:ilvl="3"/>
    <w:lvlOverride w:ilvl="4"/>
    <w:lvlOverride w:ilvl="5"/>
    <w:lvlOverride w:ilvl="6"/>
    <w:lvlOverride w:ilvl="7"/>
    <w:lvlOverride w:ilvl="8"/>
  </w:num>
  <w:num w:numId="40" w16cid:durableId="2103377945">
    <w:abstractNumId w:val="20"/>
    <w:lvlOverride w:ilvl="0"/>
    <w:lvlOverride w:ilvl="1"/>
    <w:lvlOverride w:ilvl="2"/>
    <w:lvlOverride w:ilvl="3"/>
    <w:lvlOverride w:ilvl="4"/>
    <w:lvlOverride w:ilvl="5"/>
    <w:lvlOverride w:ilvl="6"/>
    <w:lvlOverride w:ilvl="7"/>
    <w:lvlOverride w:ilvl="8"/>
  </w:num>
  <w:num w:numId="41" w16cid:durableId="874007533">
    <w:abstractNumId w:val="44"/>
    <w:lvlOverride w:ilvl="0"/>
    <w:lvlOverride w:ilvl="1"/>
    <w:lvlOverride w:ilvl="2"/>
    <w:lvlOverride w:ilvl="3"/>
    <w:lvlOverride w:ilvl="4"/>
    <w:lvlOverride w:ilvl="5"/>
    <w:lvlOverride w:ilvl="6"/>
    <w:lvlOverride w:ilvl="7"/>
    <w:lvlOverride w:ilvl="8"/>
  </w:num>
  <w:num w:numId="42" w16cid:durableId="1531139530">
    <w:abstractNumId w:val="46"/>
    <w:lvlOverride w:ilvl="0"/>
    <w:lvlOverride w:ilvl="1"/>
    <w:lvlOverride w:ilvl="2"/>
    <w:lvlOverride w:ilvl="3"/>
    <w:lvlOverride w:ilvl="4"/>
    <w:lvlOverride w:ilvl="5"/>
    <w:lvlOverride w:ilvl="6"/>
    <w:lvlOverride w:ilvl="7"/>
    <w:lvlOverride w:ilvl="8"/>
  </w:num>
  <w:num w:numId="43" w16cid:durableId="1424108537">
    <w:abstractNumId w:val="47"/>
    <w:lvlOverride w:ilvl="0"/>
    <w:lvlOverride w:ilvl="1"/>
    <w:lvlOverride w:ilvl="2"/>
    <w:lvlOverride w:ilvl="3"/>
    <w:lvlOverride w:ilvl="4"/>
    <w:lvlOverride w:ilvl="5"/>
    <w:lvlOverride w:ilvl="6"/>
    <w:lvlOverride w:ilvl="7"/>
    <w:lvlOverride w:ilvl="8"/>
  </w:num>
  <w:num w:numId="44" w16cid:durableId="245068122">
    <w:abstractNumId w:val="35"/>
    <w:lvlOverride w:ilvl="0"/>
    <w:lvlOverride w:ilvl="1"/>
    <w:lvlOverride w:ilvl="2"/>
    <w:lvlOverride w:ilvl="3"/>
    <w:lvlOverride w:ilvl="4"/>
    <w:lvlOverride w:ilvl="5"/>
    <w:lvlOverride w:ilvl="6"/>
    <w:lvlOverride w:ilvl="7"/>
    <w:lvlOverride w:ilvl="8"/>
  </w:num>
  <w:num w:numId="45" w16cid:durableId="2030986854">
    <w:abstractNumId w:val="27"/>
    <w:lvlOverride w:ilvl="0"/>
    <w:lvlOverride w:ilvl="1"/>
    <w:lvlOverride w:ilvl="2"/>
    <w:lvlOverride w:ilvl="3"/>
    <w:lvlOverride w:ilvl="4"/>
    <w:lvlOverride w:ilvl="5"/>
    <w:lvlOverride w:ilvl="6"/>
    <w:lvlOverride w:ilvl="7"/>
    <w:lvlOverride w:ilvl="8"/>
  </w:num>
  <w:num w:numId="46" w16cid:durableId="650250819">
    <w:abstractNumId w:val="43"/>
    <w:lvlOverride w:ilvl="0"/>
    <w:lvlOverride w:ilvl="1"/>
    <w:lvlOverride w:ilvl="2"/>
    <w:lvlOverride w:ilvl="3"/>
    <w:lvlOverride w:ilvl="4"/>
    <w:lvlOverride w:ilvl="5"/>
    <w:lvlOverride w:ilvl="6"/>
    <w:lvlOverride w:ilvl="7"/>
    <w:lvlOverride w:ilvl="8"/>
  </w:num>
  <w:num w:numId="47" w16cid:durableId="1883050291">
    <w:abstractNumId w:val="49"/>
    <w:lvlOverride w:ilvl="0"/>
    <w:lvlOverride w:ilvl="1"/>
    <w:lvlOverride w:ilvl="2"/>
    <w:lvlOverride w:ilvl="3"/>
    <w:lvlOverride w:ilvl="4"/>
    <w:lvlOverride w:ilvl="5"/>
    <w:lvlOverride w:ilvl="6"/>
    <w:lvlOverride w:ilvl="7"/>
    <w:lvlOverride w:ilvl="8"/>
  </w:num>
  <w:num w:numId="48" w16cid:durableId="207305738">
    <w:abstractNumId w:val="25"/>
    <w:lvlOverride w:ilvl="0"/>
    <w:lvlOverride w:ilvl="1"/>
    <w:lvlOverride w:ilvl="2"/>
    <w:lvlOverride w:ilvl="3"/>
    <w:lvlOverride w:ilvl="4"/>
    <w:lvlOverride w:ilvl="5"/>
    <w:lvlOverride w:ilvl="6"/>
    <w:lvlOverride w:ilvl="7"/>
    <w:lvlOverride w:ilvl="8"/>
  </w:num>
  <w:num w:numId="49" w16cid:durableId="258948408">
    <w:abstractNumId w:val="32"/>
    <w:lvlOverride w:ilvl="0"/>
    <w:lvlOverride w:ilvl="1"/>
    <w:lvlOverride w:ilvl="2"/>
    <w:lvlOverride w:ilvl="3"/>
    <w:lvlOverride w:ilvl="4"/>
    <w:lvlOverride w:ilvl="5"/>
    <w:lvlOverride w:ilvl="6"/>
    <w:lvlOverride w:ilvl="7"/>
    <w:lvlOverride w:ilvl="8"/>
  </w:num>
  <w:num w:numId="50" w16cid:durableId="146289517">
    <w:abstractNumId w:val="0"/>
    <w:lvlOverride w:ilvl="0"/>
    <w:lvlOverride w:ilvl="1"/>
    <w:lvlOverride w:ilvl="2"/>
    <w:lvlOverride w:ilvl="3"/>
    <w:lvlOverride w:ilvl="4"/>
    <w:lvlOverride w:ilvl="5"/>
    <w:lvlOverride w:ilvl="6"/>
    <w:lvlOverride w:ilvl="7"/>
    <w:lvlOverride w:ilvl="8"/>
  </w:num>
  <w:num w:numId="51" w16cid:durableId="1168835911">
    <w:abstractNumId w:val="8"/>
    <w:lvlOverride w:ilvl="0"/>
    <w:lvlOverride w:ilvl="1"/>
    <w:lvlOverride w:ilvl="2"/>
    <w:lvlOverride w:ilvl="3"/>
    <w:lvlOverride w:ilvl="4"/>
    <w:lvlOverride w:ilvl="5"/>
    <w:lvlOverride w:ilvl="6"/>
    <w:lvlOverride w:ilvl="7"/>
    <w:lvlOverride w:ilvl="8"/>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embedTrueTypeFonts/>
  <w:proofState w:grammar="clean"/>
  <w:defaultTabStop w:val="720"/>
  <w:hyphenationZone w:val="425"/>
  <w:characterSpacingControl w:val="doNotCompress"/>
  <w:hdrShapeDefaults>
    <o:shapedefaults v:ext="edit" spidmax="4097"/>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3E0A51"/>
    <w:rsid w:val="00002005"/>
    <w:rsid w:val="0002570F"/>
    <w:rsid w:val="00030955"/>
    <w:rsid w:val="0009570A"/>
    <w:rsid w:val="000960B6"/>
    <w:rsid w:val="000C261F"/>
    <w:rsid w:val="00112996"/>
    <w:rsid w:val="001430CF"/>
    <w:rsid w:val="00151037"/>
    <w:rsid w:val="00156CAF"/>
    <w:rsid w:val="00164B7B"/>
    <w:rsid w:val="00172158"/>
    <w:rsid w:val="001F199E"/>
    <w:rsid w:val="002032AF"/>
    <w:rsid w:val="00212848"/>
    <w:rsid w:val="00226B9B"/>
    <w:rsid w:val="002336B9"/>
    <w:rsid w:val="00241200"/>
    <w:rsid w:val="00267C15"/>
    <w:rsid w:val="002833BE"/>
    <w:rsid w:val="002A131D"/>
    <w:rsid w:val="002A30F7"/>
    <w:rsid w:val="002A7685"/>
    <w:rsid w:val="002B446E"/>
    <w:rsid w:val="002D28CA"/>
    <w:rsid w:val="00305D7A"/>
    <w:rsid w:val="0035792A"/>
    <w:rsid w:val="003619F2"/>
    <w:rsid w:val="00383F95"/>
    <w:rsid w:val="00393CEE"/>
    <w:rsid w:val="003C0979"/>
    <w:rsid w:val="003C57B0"/>
    <w:rsid w:val="003E0A51"/>
    <w:rsid w:val="003E5EA7"/>
    <w:rsid w:val="003E74CF"/>
    <w:rsid w:val="003F2220"/>
    <w:rsid w:val="00430104"/>
    <w:rsid w:val="00473DA6"/>
    <w:rsid w:val="00491C82"/>
    <w:rsid w:val="00493596"/>
    <w:rsid w:val="004A26AF"/>
    <w:rsid w:val="004A500F"/>
    <w:rsid w:val="004D5872"/>
    <w:rsid w:val="00511DAC"/>
    <w:rsid w:val="0052062C"/>
    <w:rsid w:val="00543850"/>
    <w:rsid w:val="005609B5"/>
    <w:rsid w:val="00582444"/>
    <w:rsid w:val="005A0556"/>
    <w:rsid w:val="005C46FB"/>
    <w:rsid w:val="005F14AA"/>
    <w:rsid w:val="005F4008"/>
    <w:rsid w:val="0060535F"/>
    <w:rsid w:val="006107FE"/>
    <w:rsid w:val="00642DA9"/>
    <w:rsid w:val="00661371"/>
    <w:rsid w:val="0067000F"/>
    <w:rsid w:val="00673836"/>
    <w:rsid w:val="006B273E"/>
    <w:rsid w:val="006B6CDB"/>
    <w:rsid w:val="006E7E4F"/>
    <w:rsid w:val="00702288"/>
    <w:rsid w:val="007478B2"/>
    <w:rsid w:val="007865F2"/>
    <w:rsid w:val="00790E4F"/>
    <w:rsid w:val="007E4E46"/>
    <w:rsid w:val="007F5A0E"/>
    <w:rsid w:val="007F631B"/>
    <w:rsid w:val="00813CB5"/>
    <w:rsid w:val="00825ECD"/>
    <w:rsid w:val="00830E69"/>
    <w:rsid w:val="00832F20"/>
    <w:rsid w:val="0089481B"/>
    <w:rsid w:val="0089545B"/>
    <w:rsid w:val="008C367F"/>
    <w:rsid w:val="008D7A24"/>
    <w:rsid w:val="008E0838"/>
    <w:rsid w:val="008E692B"/>
    <w:rsid w:val="008E7C2F"/>
    <w:rsid w:val="008F39F6"/>
    <w:rsid w:val="00911199"/>
    <w:rsid w:val="00915B49"/>
    <w:rsid w:val="00942720"/>
    <w:rsid w:val="00944A1D"/>
    <w:rsid w:val="00956EF8"/>
    <w:rsid w:val="00962D35"/>
    <w:rsid w:val="00975247"/>
    <w:rsid w:val="00990679"/>
    <w:rsid w:val="00991EF6"/>
    <w:rsid w:val="009A4D41"/>
    <w:rsid w:val="009B4835"/>
    <w:rsid w:val="009E663E"/>
    <w:rsid w:val="009F4598"/>
    <w:rsid w:val="00A2217B"/>
    <w:rsid w:val="00A25464"/>
    <w:rsid w:val="00A27CF3"/>
    <w:rsid w:val="00A65E9D"/>
    <w:rsid w:val="00A723BD"/>
    <w:rsid w:val="00A763B7"/>
    <w:rsid w:val="00A84112"/>
    <w:rsid w:val="00A847F9"/>
    <w:rsid w:val="00AC0267"/>
    <w:rsid w:val="00AF7152"/>
    <w:rsid w:val="00B20A3B"/>
    <w:rsid w:val="00B23583"/>
    <w:rsid w:val="00B34D0F"/>
    <w:rsid w:val="00B71BE3"/>
    <w:rsid w:val="00B85A75"/>
    <w:rsid w:val="00B9094C"/>
    <w:rsid w:val="00BD4334"/>
    <w:rsid w:val="00BE181A"/>
    <w:rsid w:val="00BE7E3C"/>
    <w:rsid w:val="00BF50FA"/>
    <w:rsid w:val="00C00B94"/>
    <w:rsid w:val="00C03A3F"/>
    <w:rsid w:val="00C31CBC"/>
    <w:rsid w:val="00C573E9"/>
    <w:rsid w:val="00C754FA"/>
    <w:rsid w:val="00C95DEE"/>
    <w:rsid w:val="00CD1110"/>
    <w:rsid w:val="00CF5FF2"/>
    <w:rsid w:val="00D324C7"/>
    <w:rsid w:val="00D348A8"/>
    <w:rsid w:val="00D52937"/>
    <w:rsid w:val="00D56CD8"/>
    <w:rsid w:val="00D67ECE"/>
    <w:rsid w:val="00D703ED"/>
    <w:rsid w:val="00D73272"/>
    <w:rsid w:val="00D95636"/>
    <w:rsid w:val="00DA0249"/>
    <w:rsid w:val="00DD188C"/>
    <w:rsid w:val="00DF33C7"/>
    <w:rsid w:val="00DF78EC"/>
    <w:rsid w:val="00E07027"/>
    <w:rsid w:val="00E35D5F"/>
    <w:rsid w:val="00E519A1"/>
    <w:rsid w:val="00EA4C74"/>
    <w:rsid w:val="00EC486C"/>
    <w:rsid w:val="00F136BF"/>
    <w:rsid w:val="00F2357E"/>
    <w:rsid w:val="00F26FF7"/>
    <w:rsid w:val="00F30705"/>
    <w:rsid w:val="00F3339C"/>
    <w:rsid w:val="00F36BC7"/>
    <w:rsid w:val="00F370B5"/>
    <w:rsid w:val="00F45ADE"/>
    <w:rsid w:val="00F56ACB"/>
    <w:rsid w:val="00F612FA"/>
    <w:rsid w:val="00F7734D"/>
    <w:rsid w:val="00F8464D"/>
    <w:rsid w:val="00FD5704"/>
    <w:rsid w:val="00FE02CA"/>
  </w:rsids>
  <m:mathPr>
    <m:mathFont m:val="Cambria Math"/>
    <m:brkBin m:val="before"/>
    <m:brkBinSub m:val="--"/>
    <m:smallFrac m:val="0"/>
    <m:dispDef/>
    <m:lMargin m:val="0"/>
    <m:rMargin m:val="0"/>
    <m:defJc m:val="centerGroup"/>
    <m:wrapIndent m:val="1440"/>
    <m:intLim m:val="subSup"/>
    <m:naryLim m:val="undOvr"/>
  </m:mathPr>
  <w:themeFontLang w:val="pl-PL"/>
  <w:clrSchemeMapping w:bg1="light1" w:t1="dark1" w:bg2="light2" w:t2="dark2" w:accent1="accent1" w:accent2="accent2" w:accent3="accent3" w:accent4="accent4" w:accent5="accent5" w:accent6="accent6" w:hyperlink="hyperlink" w:followedHyperlink="followedHyperlink"/>
  <w:shapeDefaults>
    <o:shapedefaults v:ext="edit" spidmax="4097"/>
    <o:shapelayout v:ext="edit">
      <o:idmap v:ext="edit" data="1"/>
    </o:shapelayout>
  </w:shapeDefaults>
  <w:decimalSymbol w:val=","/>
  <w:listSeparator w:val=";"/>
  <w14:docId w14:val="13BA9C9A"/>
  <w15:docId w15:val="{3E9E5C77-DA5D-486B-88A8-64045139C7F4}"/>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Calibri" w:eastAsia="Calibri" w:hAnsi="Calibri" w:cs="Calibri"/>
        <w:sz w:val="22"/>
        <w:szCs w:val="22"/>
        <w:lang w:val="pl" w:eastAsia="pl-PL" w:bidi="ar-SA"/>
      </w:rPr>
    </w:rPrDefault>
    <w:pPrDefault>
      <w:pPr>
        <w:spacing w:after="41" w:line="267" w:lineRule="auto"/>
        <w:ind w:left="365" w:firstLine="2"/>
        <w:jc w:val="both"/>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ny">
    <w:name w:val="Normal"/>
    <w:qFormat/>
  </w:style>
  <w:style w:type="paragraph" w:styleId="Nagwek1">
    <w:name w:val="heading 1"/>
    <w:basedOn w:val="Normalny"/>
    <w:next w:val="Normalny"/>
    <w:uiPriority w:val="9"/>
    <w:qFormat/>
    <w:pPr>
      <w:keepNext/>
      <w:keepLines/>
      <w:pBdr>
        <w:top w:val="nil"/>
        <w:left w:val="nil"/>
        <w:bottom w:val="nil"/>
        <w:right w:val="nil"/>
        <w:between w:val="nil"/>
      </w:pBdr>
      <w:spacing w:after="0" w:line="259" w:lineRule="auto"/>
      <w:ind w:left="0" w:right="181" w:firstLine="0"/>
      <w:jc w:val="center"/>
      <w:outlineLvl w:val="0"/>
    </w:pPr>
    <w:rPr>
      <w:b/>
      <w:color w:val="000000"/>
      <w:sz w:val="40"/>
      <w:szCs w:val="40"/>
    </w:rPr>
  </w:style>
  <w:style w:type="paragraph" w:styleId="Nagwek2">
    <w:name w:val="heading 2"/>
    <w:basedOn w:val="Normalny"/>
    <w:next w:val="Normalny"/>
    <w:uiPriority w:val="9"/>
    <w:unhideWhenUsed/>
    <w:qFormat/>
    <w:pPr>
      <w:keepNext/>
      <w:keepLines/>
      <w:pBdr>
        <w:top w:val="nil"/>
        <w:left w:val="nil"/>
        <w:bottom w:val="nil"/>
        <w:right w:val="nil"/>
        <w:between w:val="nil"/>
      </w:pBdr>
      <w:spacing w:after="9"/>
      <w:ind w:left="10" w:right="253" w:hanging="10"/>
      <w:outlineLvl w:val="1"/>
    </w:pPr>
    <w:rPr>
      <w:b/>
      <w:color w:val="000000"/>
    </w:rPr>
  </w:style>
  <w:style w:type="paragraph" w:styleId="Nagwek3">
    <w:name w:val="heading 3"/>
    <w:basedOn w:val="Normalny"/>
    <w:next w:val="Normalny"/>
    <w:uiPriority w:val="9"/>
    <w:semiHidden/>
    <w:unhideWhenUsed/>
    <w:qFormat/>
    <w:pPr>
      <w:keepNext/>
      <w:keepLines/>
      <w:spacing w:before="280" w:after="80"/>
      <w:outlineLvl w:val="2"/>
    </w:pPr>
    <w:rPr>
      <w:b/>
      <w:sz w:val="28"/>
      <w:szCs w:val="28"/>
    </w:rPr>
  </w:style>
  <w:style w:type="paragraph" w:styleId="Nagwek4">
    <w:name w:val="heading 4"/>
    <w:basedOn w:val="Normalny"/>
    <w:next w:val="Normalny"/>
    <w:uiPriority w:val="9"/>
    <w:semiHidden/>
    <w:unhideWhenUsed/>
    <w:qFormat/>
    <w:pPr>
      <w:keepNext/>
      <w:keepLines/>
      <w:spacing w:before="240" w:after="40"/>
      <w:outlineLvl w:val="3"/>
    </w:pPr>
    <w:rPr>
      <w:b/>
      <w:sz w:val="24"/>
      <w:szCs w:val="24"/>
    </w:rPr>
  </w:style>
  <w:style w:type="paragraph" w:styleId="Nagwek5">
    <w:name w:val="heading 5"/>
    <w:basedOn w:val="Normalny"/>
    <w:next w:val="Normalny"/>
    <w:uiPriority w:val="9"/>
    <w:semiHidden/>
    <w:unhideWhenUsed/>
    <w:qFormat/>
    <w:pPr>
      <w:keepNext/>
      <w:keepLines/>
      <w:spacing w:before="220" w:after="40"/>
      <w:outlineLvl w:val="4"/>
    </w:pPr>
    <w:rPr>
      <w:b/>
    </w:rPr>
  </w:style>
  <w:style w:type="paragraph" w:styleId="Nagwek6">
    <w:name w:val="heading 6"/>
    <w:basedOn w:val="Normalny"/>
    <w:next w:val="Normalny"/>
    <w:uiPriority w:val="9"/>
    <w:semiHidden/>
    <w:unhideWhenUsed/>
    <w:qFormat/>
    <w:pPr>
      <w:keepNext/>
      <w:keepLines/>
      <w:spacing w:before="200" w:after="40"/>
      <w:outlineLvl w:val="5"/>
    </w:pPr>
    <w:rPr>
      <w:b/>
      <w:sz w:val="20"/>
      <w:szCs w:val="20"/>
    </w:rPr>
  </w:style>
  <w:style w:type="character" w:default="1" w:styleId="Domylnaczcionkaakapitu">
    <w:name w:val="Default Paragraph Font"/>
    <w:uiPriority w:val="1"/>
    <w:unhideWhenUsed/>
  </w:style>
  <w:style w:type="table" w:default="1" w:styleId="Standardowy">
    <w:name w:val="Normal Table"/>
    <w:uiPriority w:val="99"/>
    <w:semiHidden/>
    <w:unhideWhenUsed/>
    <w:tblPr>
      <w:tblInd w:w="0" w:type="dxa"/>
      <w:tblCellMar>
        <w:top w:w="0" w:type="dxa"/>
        <w:left w:w="108" w:type="dxa"/>
        <w:bottom w:w="0" w:type="dxa"/>
        <w:right w:w="108" w:type="dxa"/>
      </w:tblCellMar>
    </w:tblPr>
  </w:style>
  <w:style w:type="numbering" w:default="1" w:styleId="Bezlisty">
    <w:name w:val="No List"/>
    <w:uiPriority w:val="99"/>
    <w:semiHidden/>
    <w:unhideWhenUsed/>
  </w:style>
  <w:style w:type="table" w:customStyle="1" w:styleId="TableNormal">
    <w:name w:val="TableNormal"/>
    <w:tblPr>
      <w:tblCellMar>
        <w:top w:w="100" w:type="dxa"/>
        <w:left w:w="100" w:type="dxa"/>
        <w:bottom w:w="100" w:type="dxa"/>
        <w:right w:w="100" w:type="dxa"/>
      </w:tblCellMar>
    </w:tblPr>
  </w:style>
  <w:style w:type="paragraph" w:styleId="Tytu">
    <w:name w:val="Title"/>
    <w:basedOn w:val="Normalny"/>
    <w:next w:val="Normalny"/>
    <w:uiPriority w:val="10"/>
    <w:qFormat/>
    <w:pPr>
      <w:keepNext/>
      <w:keepLines/>
      <w:spacing w:before="480" w:after="120"/>
    </w:pPr>
    <w:rPr>
      <w:b/>
      <w:sz w:val="72"/>
      <w:szCs w:val="72"/>
    </w:rPr>
  </w:style>
  <w:style w:type="character" w:customStyle="1" w:styleId="Nagwek1Znak">
    <w:name w:val="Nagłówek 1 Znak"/>
    <w:rPr>
      <w:rFonts w:ascii="Calibri" w:eastAsia="Calibri" w:hAnsi="Calibri" w:cs="Calibri"/>
      <w:b/>
      <w:color w:val="000000"/>
      <w:sz w:val="40"/>
    </w:rPr>
  </w:style>
  <w:style w:type="character" w:customStyle="1" w:styleId="Nagwek2Znak">
    <w:name w:val="Nagłówek 2 Znak"/>
    <w:rPr>
      <w:rFonts w:ascii="Calibri" w:eastAsia="Calibri" w:hAnsi="Calibri" w:cs="Calibri"/>
      <w:b/>
      <w:color w:val="000000"/>
      <w:sz w:val="22"/>
    </w:rPr>
  </w:style>
  <w:style w:type="paragraph" w:styleId="Nagwek">
    <w:name w:val="header"/>
    <w:link w:val="NagwekZnak"/>
    <w:uiPriority w:val="99"/>
    <w:unhideWhenUsed/>
    <w:rsid w:val="007D3DD2"/>
    <w:pPr>
      <w:tabs>
        <w:tab w:val="center" w:pos="4536"/>
        <w:tab w:val="right" w:pos="9072"/>
      </w:tabs>
      <w:spacing w:after="0" w:line="240" w:lineRule="auto"/>
    </w:pPr>
  </w:style>
  <w:style w:type="character" w:customStyle="1" w:styleId="NagwekZnak">
    <w:name w:val="Nagłówek Znak"/>
    <w:basedOn w:val="Domylnaczcionkaakapitu"/>
    <w:link w:val="Nagwek"/>
    <w:uiPriority w:val="99"/>
    <w:rsid w:val="007D3DD2"/>
    <w:rPr>
      <w:rFonts w:ascii="Calibri" w:eastAsia="Calibri" w:hAnsi="Calibri" w:cs="Calibri"/>
      <w:color w:val="000000"/>
      <w:sz w:val="22"/>
    </w:rPr>
  </w:style>
  <w:style w:type="paragraph" w:styleId="Stopka">
    <w:name w:val="footer"/>
    <w:link w:val="StopkaZnak"/>
    <w:uiPriority w:val="99"/>
    <w:unhideWhenUsed/>
    <w:rsid w:val="008C3146"/>
    <w:pPr>
      <w:tabs>
        <w:tab w:val="center" w:pos="4680"/>
        <w:tab w:val="right" w:pos="9360"/>
      </w:tabs>
      <w:spacing w:after="0" w:line="240" w:lineRule="auto"/>
      <w:ind w:left="0" w:firstLine="0"/>
      <w:jc w:val="left"/>
    </w:pPr>
    <w:rPr>
      <w:rFonts w:asciiTheme="minorHAnsi" w:eastAsiaTheme="minorEastAsia" w:hAnsiTheme="minorHAnsi" w:cs="Times New Roman"/>
    </w:rPr>
  </w:style>
  <w:style w:type="character" w:customStyle="1" w:styleId="StopkaZnak">
    <w:name w:val="Stopka Znak"/>
    <w:basedOn w:val="Domylnaczcionkaakapitu"/>
    <w:link w:val="Stopka"/>
    <w:uiPriority w:val="99"/>
    <w:rsid w:val="008C3146"/>
    <w:rPr>
      <w:rFonts w:cs="Times New Roman"/>
      <w:kern w:val="0"/>
      <w:sz w:val="22"/>
      <w:szCs w:val="22"/>
    </w:rPr>
  </w:style>
  <w:style w:type="paragraph" w:styleId="Akapitzlist">
    <w:name w:val="List Paragraph"/>
    <w:uiPriority w:val="34"/>
    <w:qFormat/>
    <w:rsid w:val="006F206A"/>
    <w:pPr>
      <w:spacing w:after="200" w:line="276" w:lineRule="auto"/>
      <w:ind w:left="720" w:firstLine="0"/>
      <w:contextualSpacing/>
      <w:jc w:val="left"/>
    </w:pPr>
    <w:rPr>
      <w:rFonts w:asciiTheme="minorHAnsi" w:eastAsiaTheme="minorHAnsi" w:hAnsiTheme="minorHAnsi" w:cstheme="minorBidi"/>
      <w:lang w:eastAsia="en-US"/>
    </w:rPr>
  </w:style>
  <w:style w:type="character" w:styleId="Odwoaniedokomentarza">
    <w:name w:val="annotation reference"/>
    <w:basedOn w:val="Domylnaczcionkaakapitu"/>
    <w:uiPriority w:val="99"/>
    <w:semiHidden/>
    <w:unhideWhenUsed/>
    <w:rsid w:val="00B5083E"/>
    <w:rPr>
      <w:sz w:val="16"/>
      <w:szCs w:val="16"/>
    </w:rPr>
  </w:style>
  <w:style w:type="paragraph" w:styleId="Tekstkomentarza">
    <w:name w:val="annotation text"/>
    <w:link w:val="TekstkomentarzaZnak"/>
    <w:uiPriority w:val="99"/>
    <w:unhideWhenUsed/>
    <w:rsid w:val="00B5083E"/>
    <w:pPr>
      <w:spacing w:line="240" w:lineRule="auto"/>
    </w:pPr>
    <w:rPr>
      <w:sz w:val="20"/>
      <w:szCs w:val="20"/>
    </w:rPr>
  </w:style>
  <w:style w:type="character" w:customStyle="1" w:styleId="TekstkomentarzaZnak">
    <w:name w:val="Tekst komentarza Znak"/>
    <w:basedOn w:val="Domylnaczcionkaakapitu"/>
    <w:link w:val="Tekstkomentarza"/>
    <w:uiPriority w:val="99"/>
    <w:rsid w:val="00B5083E"/>
    <w:rPr>
      <w:rFonts w:ascii="Calibri" w:eastAsia="Calibri" w:hAnsi="Calibri" w:cs="Calibri"/>
      <w:color w:val="000000"/>
      <w:sz w:val="20"/>
      <w:szCs w:val="20"/>
    </w:rPr>
  </w:style>
  <w:style w:type="paragraph" w:styleId="Tematkomentarza">
    <w:name w:val="annotation subject"/>
    <w:basedOn w:val="Tekstkomentarza"/>
    <w:next w:val="Tekstkomentarza"/>
    <w:link w:val="TematkomentarzaZnak"/>
    <w:uiPriority w:val="99"/>
    <w:semiHidden/>
    <w:unhideWhenUsed/>
    <w:rsid w:val="00B5083E"/>
    <w:rPr>
      <w:b/>
      <w:bCs/>
    </w:rPr>
  </w:style>
  <w:style w:type="character" w:customStyle="1" w:styleId="TematkomentarzaZnak">
    <w:name w:val="Temat komentarza Znak"/>
    <w:basedOn w:val="TekstkomentarzaZnak"/>
    <w:link w:val="Tematkomentarza"/>
    <w:uiPriority w:val="99"/>
    <w:semiHidden/>
    <w:rsid w:val="00B5083E"/>
    <w:rPr>
      <w:rFonts w:ascii="Calibri" w:eastAsia="Calibri" w:hAnsi="Calibri" w:cs="Calibri"/>
      <w:b/>
      <w:bCs/>
      <w:color w:val="000000"/>
      <w:sz w:val="20"/>
      <w:szCs w:val="20"/>
    </w:rPr>
  </w:style>
  <w:style w:type="character" w:customStyle="1" w:styleId="Tekstzastpczy1">
    <w:name w:val="Tekst zastępczy1"/>
    <w:semiHidden/>
    <w:rsid w:val="00ED0463"/>
    <w:rPr>
      <w:rFonts w:cs="Times New Roman"/>
      <w:color w:val="808080"/>
    </w:rPr>
  </w:style>
  <w:style w:type="paragraph" w:customStyle="1" w:styleId="Akapitzlist1">
    <w:name w:val="Akapit z listą1"/>
    <w:rsid w:val="00ED0463"/>
    <w:pPr>
      <w:spacing w:after="0" w:line="240" w:lineRule="auto"/>
      <w:ind w:left="720" w:firstLine="0"/>
      <w:jc w:val="left"/>
    </w:pPr>
    <w:rPr>
      <w:rFonts w:eastAsia="Times New Roman" w:cs="Times New Roman"/>
      <w:lang w:eastAsia="en-US"/>
    </w:rPr>
  </w:style>
  <w:style w:type="paragraph" w:styleId="Bezodstpw">
    <w:name w:val="No Spacing"/>
    <w:uiPriority w:val="1"/>
    <w:qFormat/>
    <w:rsid w:val="00574480"/>
    <w:pPr>
      <w:spacing w:after="0" w:line="240" w:lineRule="auto"/>
    </w:pPr>
    <w:rPr>
      <w:color w:val="000000"/>
    </w:rPr>
  </w:style>
  <w:style w:type="paragraph" w:styleId="Podtytu">
    <w:name w:val="Subtitle"/>
    <w:basedOn w:val="Normalny"/>
    <w:next w:val="Normalny"/>
    <w:uiPriority w:val="11"/>
    <w:qFormat/>
    <w:pPr>
      <w:keepNext/>
      <w:keepLines/>
      <w:spacing w:before="360" w:after="80"/>
    </w:pPr>
    <w:rPr>
      <w:rFonts w:ascii="Georgia" w:eastAsia="Georgia" w:hAnsi="Georgia" w:cs="Georgia"/>
      <w:i/>
      <w:color w:val="666666"/>
      <w:sz w:val="48"/>
      <w:szCs w:val="48"/>
    </w:rPr>
  </w:style>
  <w:style w:type="table" w:customStyle="1" w:styleId="a">
    <w:basedOn w:val="TableNormal"/>
    <w:tblPr>
      <w:tblStyleRowBandSize w:val="1"/>
      <w:tblStyleColBandSize w:val="1"/>
      <w:tblCellMar>
        <w:top w:w="0" w:type="dxa"/>
        <w:left w:w="115" w:type="dxa"/>
        <w:bottom w:w="0" w:type="dxa"/>
        <w:right w:w="115" w:type="dxa"/>
      </w:tblCellMar>
    </w:tblPr>
  </w:style>
  <w:style w:type="character" w:styleId="Hipercze">
    <w:name w:val="Hyperlink"/>
    <w:basedOn w:val="Domylnaczcionkaakapitu"/>
    <w:uiPriority w:val="99"/>
    <w:unhideWhenUsed/>
    <w:rsid w:val="00B23583"/>
    <w:rPr>
      <w:color w:val="467886" w:themeColor="hyperlink"/>
      <w:u w:val="single"/>
    </w:rPr>
  </w:style>
  <w:style w:type="character" w:styleId="Nierozpoznanawzmianka">
    <w:name w:val="Unresolved Mention"/>
    <w:basedOn w:val="Domylnaczcionkaakapitu"/>
    <w:uiPriority w:val="99"/>
    <w:semiHidden/>
    <w:unhideWhenUsed/>
    <w:rsid w:val="00B23583"/>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file>

<file path=word/_rels/document.xml.rels><?xml version="1.0" encoding="UTF-8" standalone="yes"?>
<Relationships xmlns="http://schemas.openxmlformats.org/package/2006/relationships"><Relationship Id="rId8" Type="http://schemas.openxmlformats.org/officeDocument/2006/relationships/hyperlink" Target="https://bazakonkurencyjnosci.funduszeeuropejskie.gov.pl/%20" TargetMode="External"/><Relationship Id="rId13" Type="http://schemas.openxmlformats.org/officeDocument/2006/relationships/hyperlink" Target="https://bazakonkurencyjnosci.funduszeeuropejskie.gov.pl/" TargetMode="External"/><Relationship Id="rId18" Type="http://schemas.openxmlformats.org/officeDocument/2006/relationships/hyperlink" Target="https://bazakonkurencyjnosci.funduszeeuropejskie.gov.pl/" TargetMode="External"/><Relationship Id="rId26" Type="http://schemas.openxmlformats.org/officeDocument/2006/relationships/header" Target="header1.xml"/><Relationship Id="rId3" Type="http://schemas.openxmlformats.org/officeDocument/2006/relationships/styles" Target="styles.xml"/><Relationship Id="rId21" Type="http://schemas.openxmlformats.org/officeDocument/2006/relationships/hyperlink" Target="https://bazakonkurencyjnosci.funduszeeuropejskie.gov.pl/" TargetMode="External"/><Relationship Id="rId7" Type="http://schemas.openxmlformats.org/officeDocument/2006/relationships/endnotes" Target="endnotes.xml"/><Relationship Id="rId12" Type="http://schemas.openxmlformats.org/officeDocument/2006/relationships/hyperlink" Target="https://prod.ceidg.gov.pl/" TargetMode="External"/><Relationship Id="rId17" Type="http://schemas.openxmlformats.org/officeDocument/2006/relationships/hyperlink" Target="https://bazakonkurencyjnosci.funduszeeuropejskie.gov.pl/" TargetMode="External"/><Relationship Id="rId25" Type="http://schemas.openxmlformats.org/officeDocument/2006/relationships/hyperlink" Target="https://bazakonkurencyjnosci.funduszeeuropejskie.gov.pl/" TargetMode="External"/><Relationship Id="rId2" Type="http://schemas.openxmlformats.org/officeDocument/2006/relationships/numbering" Target="numbering.xml"/><Relationship Id="rId16" Type="http://schemas.openxmlformats.org/officeDocument/2006/relationships/hyperlink" Target="https://bazakonkurencyjnosci.funduszeeuropejskie.gov.pl/" TargetMode="External"/><Relationship Id="rId20" Type="http://schemas.openxmlformats.org/officeDocument/2006/relationships/hyperlink" Target="https://bazakonkurencyjnosci.funduszeeuropejskie.gov.pl/" TargetMode="External"/><Relationship Id="rId29" Type="http://schemas.openxmlformats.org/officeDocument/2006/relationships/header" Target="header2.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yperlink" Target="https://prod.ceidg.gov.pl/" TargetMode="External"/><Relationship Id="rId24" Type="http://schemas.openxmlformats.org/officeDocument/2006/relationships/hyperlink" Target="https://bazakonkurencyjnosci.funduszeeuropejskie.gov.pl/" TargetMode="External"/><Relationship Id="rId32" Type="http://schemas.openxmlformats.org/officeDocument/2006/relationships/theme" Target="theme/theme1.xml"/><Relationship Id="rId5" Type="http://schemas.openxmlformats.org/officeDocument/2006/relationships/webSettings" Target="webSettings.xml"/><Relationship Id="rId15" Type="http://schemas.openxmlformats.org/officeDocument/2006/relationships/hyperlink" Target="https://bazakonkurencyjnosci.funduszeeuropejskie.gov.pl/" TargetMode="External"/><Relationship Id="rId23" Type="http://schemas.openxmlformats.org/officeDocument/2006/relationships/hyperlink" Target="https://bazakonkurencyjnosci.funduszeeuropejskie.gov.pl/" TargetMode="External"/><Relationship Id="rId28" Type="http://schemas.openxmlformats.org/officeDocument/2006/relationships/footer" Target="footer2.xml"/><Relationship Id="rId10" Type="http://schemas.openxmlformats.org/officeDocument/2006/relationships/hyperlink" Target="https://ems.ms.gov.pl/" TargetMode="External"/><Relationship Id="rId19" Type="http://schemas.openxmlformats.org/officeDocument/2006/relationships/hyperlink" Target="https://bazakonkurencyjnosci.funduszeeuropejskie.gov.pl/" TargetMode="External"/><Relationship Id="rId31" Type="http://schemas.openxmlformats.org/officeDocument/2006/relationships/fontTable" Target="fontTable.xml"/><Relationship Id="rId4" Type="http://schemas.openxmlformats.org/officeDocument/2006/relationships/settings" Target="settings.xml"/><Relationship Id="rId9" Type="http://schemas.openxmlformats.org/officeDocument/2006/relationships/hyperlink" Target="https://ems.ms.gov.pl/" TargetMode="External"/><Relationship Id="rId14" Type="http://schemas.openxmlformats.org/officeDocument/2006/relationships/hyperlink" Target="https://bazakonkurencyjnosci.funduszeeuropejskie.gov.pl/" TargetMode="External"/><Relationship Id="rId22" Type="http://schemas.openxmlformats.org/officeDocument/2006/relationships/hyperlink" Target="https://bazakonkurencyjnosci.funduszeeuropejskie.gov.pl/" TargetMode="External"/><Relationship Id="rId27" Type="http://schemas.openxmlformats.org/officeDocument/2006/relationships/footer" Target="footer1.xml"/><Relationship Id="rId30" Type="http://schemas.openxmlformats.org/officeDocument/2006/relationships/footer" Target="footer3.xml"/></Relationships>
</file>

<file path=word/_rels/fontTable.xml.rels><?xml version="1.0" encoding="UTF-8" standalone="yes"?>
<Relationships xmlns="http://schemas.openxmlformats.org/package/2006/relationships"><Relationship Id="rId8" Type="http://schemas.openxmlformats.org/officeDocument/2006/relationships/font" Target="fonts/font8.odttf"/><Relationship Id="rId3" Type="http://schemas.openxmlformats.org/officeDocument/2006/relationships/font" Target="fonts/font3.odttf"/><Relationship Id="rId7" Type="http://schemas.openxmlformats.org/officeDocument/2006/relationships/font" Target="fonts/font7.odttf"/><Relationship Id="rId2" Type="http://schemas.openxmlformats.org/officeDocument/2006/relationships/font" Target="fonts/font2.odttf"/><Relationship Id="rId1" Type="http://schemas.openxmlformats.org/officeDocument/2006/relationships/font" Target="fonts/font1.odttf"/><Relationship Id="rId6" Type="http://schemas.openxmlformats.org/officeDocument/2006/relationships/font" Target="fonts/font6.odttf"/><Relationship Id="rId5" Type="http://schemas.openxmlformats.org/officeDocument/2006/relationships/font" Target="fonts/font5.odttf"/><Relationship Id="rId4" Type="http://schemas.openxmlformats.org/officeDocument/2006/relationships/font" Target="fonts/font4.odttf"/></Relationships>
</file>

<file path=word/_rels/footer1.xml.rels><?xml version="1.0" encoding="UTF-8" standalone="yes"?>
<Relationships xmlns="http://schemas.openxmlformats.org/package/2006/relationships"><Relationship Id="rId1" Type="http://schemas.openxmlformats.org/officeDocument/2006/relationships/image" Target="media/image2.jpg"/></Relationships>
</file>

<file path=word/_rels/header1.xml.rels><?xml version="1.0" encoding="UTF-8" standalone="yes"?>
<Relationships xmlns="http://schemas.openxmlformats.org/package/2006/relationships"><Relationship Id="rId1" Type="http://schemas.openxmlformats.org/officeDocument/2006/relationships/image" Target="media/image1.png"/></Relationships>
</file>

<file path=word/_rels/header2.xml.rels><?xml version="1.0" encoding="UTF-8" standalone="yes"?>
<Relationships xmlns="http://schemas.openxmlformats.org/package/2006/relationships"><Relationship Id="rId1" Type="http://schemas.openxmlformats.org/officeDocument/2006/relationships/image" Target="media/image3.jpg"/></Relationships>
</file>

<file path=word/theme/theme1.xml><?xml version="1.0" encoding="utf-8"?>
<a:theme xmlns:a="http://schemas.openxmlformats.org/drawingml/2006/main" name="Motyw pakietu Office">
  <a:themeElements>
    <a:clrScheme name="Pakiet Office">
      <a:dk1>
        <a:sysClr val="windowText" lastClr="000000"/>
      </a:dk1>
      <a:lt1>
        <a:sysClr val="window" lastClr="FFFFFF"/>
      </a:lt1>
      <a:dk2>
        <a:srgbClr val="0E2841"/>
      </a:dk2>
      <a:lt2>
        <a:srgbClr val="E8E8E8"/>
      </a:lt2>
      <a:accent1>
        <a:srgbClr val="156082"/>
      </a:accent1>
      <a:accent2>
        <a:srgbClr val="E97132"/>
      </a:accent2>
      <a:accent3>
        <a:srgbClr val="196B24"/>
      </a:accent3>
      <a:accent4>
        <a:srgbClr val="0F9ED5"/>
      </a:accent4>
      <a:accent5>
        <a:srgbClr val="A02B93"/>
      </a:accent5>
      <a:accent6>
        <a:srgbClr val="4EA72E"/>
      </a:accent6>
      <a:hlink>
        <a:srgbClr val="467886"/>
      </a:hlink>
      <a:folHlink>
        <a:srgbClr val="96607D"/>
      </a:folHlink>
    </a:clrScheme>
    <a:fontScheme name="Pakiet Office">
      <a:majorFont>
        <a:latin typeface="Aptos Display" panose="0211000402020202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Aptos" panose="0211000402020202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Pakiet 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2E142A2C-CD16-42D6-873A-C26D2A0506FA}" vid="{1BDDFF52-6CD6-40A5-AB3C-68EB2F1E4D0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go:gDocsCustomXmlDataStorage xmlns:go="http://customooxmlschemas.google.com/" xmlns:r="http://schemas.openxmlformats.org/officeDocument/2006/relationships" uri="GoogleDocsCustomDataVersion2">
  <go:docsCustomData xmlns:go="http://customooxmlschemas.google.com/" roundtripDataSignature="AMtx7mjRL2jypBCTt+lKOLT/NLrliVoF0w==">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</go:docsCustomData>
</go:gDocsCustomXmlDataStorage>
</file>

<file path=customXml/itemProps1.xml><?xml version="1.0" encoding="utf-8"?>
<ds:datastoreItem xmlns:ds="http://schemas.openxmlformats.org/officeDocument/2006/customXml" ds:itemID="{11111111-1234-1234-1234-123412341234}">
  <ds:schemaRefs>
    <ds:schemaRef ds:uri="http://customooxmlschemas.google.com/"/>
    <ds:schemaRef ds:uri="http://schemas.openxmlformats.org/officeDocument/2006/relationships"/>
  </ds:schemaRefs>
</ds:datastoreItem>
</file>

<file path=docProps/app.xml><?xml version="1.0" encoding="utf-8"?>
<Properties xmlns="http://schemas.openxmlformats.org/officeDocument/2006/extended-properties" xmlns:vt="http://schemas.openxmlformats.org/officeDocument/2006/docPropsVTypes">
  <Template>Normal.dotm</Template>
  <TotalTime>155</TotalTime>
  <Pages>15</Pages>
  <Words>4169</Words>
  <Characters>25014</Characters>
  <Application>Microsoft Office Word</Application>
  <DocSecurity>0</DocSecurity>
  <Lines>208</Lines>
  <Paragraphs>58</Paragraphs>
  <ScaleCrop>false</ScaleCrop>
  <HeadingPairs>
    <vt:vector size="2" baseType="variant">
      <vt:variant>
        <vt:lpstr>Tytuł</vt:lpstr>
      </vt:variant>
      <vt:variant>
        <vt:i4>1</vt:i4>
      </vt:variant>
    </vt:vector>
  </HeadingPairs>
  <TitlesOfParts>
    <vt:vector size="1" baseType="lpstr">
      <vt:lpstr/>
    </vt:vector>
  </TitlesOfParts>
  <Company/>
  <LinksUpToDate>false</LinksUpToDate>
  <CharactersWithSpaces>29125</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Karol Bober</dc:creator>
  <cp:lastModifiedBy>Kamilla Tuczynska</cp:lastModifiedBy>
  <cp:revision>123</cp:revision>
  <dcterms:created xsi:type="dcterms:W3CDTF">2025-09-09T18:28:00Z</dcterms:created>
  <dcterms:modified xsi:type="dcterms:W3CDTF">2025-12-13T06:38:00Z</dcterms:modified>
</cp:coreProperties>
</file>